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4E" w:rsidRDefault="0066164E" w:rsidP="00FC0F3E">
      <w:pPr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6164E" w:rsidRDefault="0066164E" w:rsidP="00FC0F3E">
      <w:pPr>
        <w:adjustRightInd w:val="0"/>
        <w:ind w:left="-567" w:right="567" w:firstLine="851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учебного предмета </w:t>
      </w:r>
      <w:r>
        <w:rPr>
          <w:b/>
          <w:bCs/>
          <w:color w:val="000000"/>
          <w:sz w:val="24"/>
          <w:szCs w:val="24"/>
        </w:rPr>
        <w:t>«</w:t>
      </w:r>
      <w:r w:rsidRPr="003756FC">
        <w:rPr>
          <w:b/>
          <w:bCs/>
          <w:color w:val="000000"/>
          <w:sz w:val="24"/>
          <w:szCs w:val="24"/>
        </w:rPr>
        <w:t>Специальность (</w:t>
      </w:r>
      <w:r w:rsidRPr="003756FC">
        <w:rPr>
          <w:b/>
        </w:rPr>
        <w:t>аккордеон)»</w:t>
      </w:r>
    </w:p>
    <w:p w:rsidR="0066164E" w:rsidRDefault="0066164E" w:rsidP="00FC0F3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ПО.01.УП.01.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66164E" w:rsidRDefault="0066164E" w:rsidP="00FC0F3E">
      <w:pPr>
        <w:pStyle w:val="31"/>
        <w:spacing w:before="92"/>
        <w:ind w:left="0" w:firstLine="709"/>
      </w:pP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</w:t>
      </w:r>
      <w:bookmarkStart w:id="0" w:name="_GoBack"/>
      <w:bookmarkEnd w:id="0"/>
      <w:r>
        <w:t>ль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</w:p>
    <w:p w:rsidR="0066164E" w:rsidRDefault="0066164E" w:rsidP="00FC0F3E">
      <w:pPr>
        <w:pStyle w:val="a3"/>
        <w:spacing w:line="250" w:lineRule="exact"/>
        <w:ind w:left="0" w:firstLine="709"/>
        <w:jc w:val="both"/>
      </w:pPr>
      <w:r>
        <w:t xml:space="preserve">Программа   </w:t>
      </w:r>
      <w:r>
        <w:rPr>
          <w:spacing w:val="2"/>
        </w:rPr>
        <w:t xml:space="preserve"> </w:t>
      </w:r>
      <w:r>
        <w:t xml:space="preserve">учебного    предмета   </w:t>
      </w:r>
      <w:r>
        <w:rPr>
          <w:spacing w:val="4"/>
        </w:rPr>
        <w:t xml:space="preserve"> </w:t>
      </w:r>
      <w:r>
        <w:t xml:space="preserve">«Специальность»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4"/>
        </w:rPr>
        <w:t xml:space="preserve"> </w:t>
      </w:r>
      <w:r>
        <w:t xml:space="preserve">виду   </w:t>
      </w:r>
      <w:r>
        <w:rPr>
          <w:spacing w:val="2"/>
        </w:rPr>
        <w:t xml:space="preserve"> </w:t>
      </w:r>
      <w:r>
        <w:t xml:space="preserve">инструмента   </w:t>
      </w:r>
      <w:r>
        <w:rPr>
          <w:spacing w:val="5"/>
        </w:rPr>
        <w:t xml:space="preserve"> </w:t>
      </w:r>
      <w:r>
        <w:t xml:space="preserve">«аккордеон»,   </w:t>
      </w:r>
      <w:r>
        <w:rPr>
          <w:spacing w:val="5"/>
        </w:rPr>
        <w:t xml:space="preserve"> </w:t>
      </w:r>
      <w:r>
        <w:t xml:space="preserve">далее   </w:t>
      </w:r>
      <w:r>
        <w:rPr>
          <w:spacing w:val="5"/>
        </w:rPr>
        <w:t xml:space="preserve"> </w:t>
      </w:r>
      <w:r>
        <w:t>–</w:t>
      </w:r>
      <w:r w:rsidR="00FC0F3E">
        <w:t xml:space="preserve"> </w:t>
      </w:r>
      <w:r>
        <w:t>«Специальность (аккордеон)»,</w:t>
      </w:r>
      <w:r>
        <w:rPr>
          <w:spacing w:val="1"/>
        </w:rPr>
        <w:t xml:space="preserve"> </w:t>
      </w:r>
      <w:r>
        <w:t>разработана на основе и</w:t>
      </w:r>
      <w:r>
        <w:rPr>
          <w:spacing w:val="1"/>
        </w:rPr>
        <w:t xml:space="preserve"> </w:t>
      </w:r>
      <w:r>
        <w:t>с учетом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62"/>
        </w:rPr>
        <w:t xml:space="preserve"> </w:t>
      </w:r>
      <w:r>
        <w:t>предпрофессиональной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62"/>
        </w:rPr>
        <w:t xml:space="preserve"> </w:t>
      </w:r>
      <w:r>
        <w:t>программе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4"/>
        </w:rPr>
        <w:t xml:space="preserve"> </w:t>
      </w:r>
      <w:r>
        <w:t>музыкального</w:t>
      </w:r>
      <w:r>
        <w:rPr>
          <w:spacing w:val="63"/>
        </w:rPr>
        <w:t xml:space="preserve"> </w:t>
      </w:r>
      <w:proofErr w:type="spellStart"/>
      <w:r>
        <w:t>искусства</w:t>
      </w:r>
      <w:proofErr w:type="gramStart"/>
      <w:r>
        <w:t>«Н</w:t>
      </w:r>
      <w:proofErr w:type="gramEnd"/>
      <w:r>
        <w:t>ародные</w:t>
      </w:r>
      <w:proofErr w:type="spellEnd"/>
      <w:r>
        <w:rPr>
          <w:spacing w:val="-5"/>
        </w:rPr>
        <w:t xml:space="preserve"> </w:t>
      </w:r>
      <w:r>
        <w:t>инструменты».</w:t>
      </w:r>
    </w:p>
    <w:p w:rsidR="0066164E" w:rsidRDefault="0066164E" w:rsidP="00FC0F3E">
      <w:pPr>
        <w:pStyle w:val="a3"/>
        <w:ind w:left="0" w:right="122" w:firstLine="709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(аккордеон)»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навыков игры на аккордеоне, получение ими художественного образования, а также на</w:t>
      </w:r>
      <w:r>
        <w:rPr>
          <w:spacing w:val="55"/>
        </w:rPr>
        <w:t xml:space="preserve"> </w:t>
      </w:r>
      <w:r>
        <w:t>эстетическое воспитание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</w:t>
      </w:r>
      <w:r>
        <w:rPr>
          <w:spacing w:val="-4"/>
        </w:rPr>
        <w:t xml:space="preserve"> </w:t>
      </w:r>
      <w:r>
        <w:t>нравственное развитие ученика.</w:t>
      </w:r>
    </w:p>
    <w:p w:rsidR="0066164E" w:rsidRDefault="0066164E" w:rsidP="00FC0F3E">
      <w:pPr>
        <w:pStyle w:val="a3"/>
        <w:ind w:left="0" w:right="123" w:firstLine="709"/>
        <w:jc w:val="both"/>
      </w:pPr>
      <w:r>
        <w:t>Обучение детей в области музыкального искусства ставит перед педагогом ряд задач как учебных, так и</w:t>
      </w:r>
      <w:r>
        <w:rPr>
          <w:spacing w:val="1"/>
        </w:rPr>
        <w:t xml:space="preserve"> </w:t>
      </w:r>
      <w:r>
        <w:t>воспитательных. Решения основных вопросов в этой сфере образования направлены на раскрытие и 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деятельность.</w:t>
      </w:r>
    </w:p>
    <w:p w:rsidR="0066164E" w:rsidRDefault="0066164E" w:rsidP="00FC0F3E">
      <w:pPr>
        <w:pStyle w:val="a3"/>
        <w:ind w:left="0" w:right="118" w:firstLine="709"/>
        <w:jc w:val="both"/>
      </w:pPr>
      <w:r>
        <w:t>Примерный учебный план по дополнительной предпрофессиональной общеобразовательной программе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(аккордеон)»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1"/>
        </w:rPr>
        <w:t xml:space="preserve"> </w:t>
      </w:r>
      <w:r>
        <w:t>знаний, умений, навыков.</w:t>
      </w:r>
    </w:p>
    <w:p w:rsidR="0066164E" w:rsidRDefault="0066164E" w:rsidP="00FC0F3E">
      <w:pPr>
        <w:pStyle w:val="31"/>
        <w:ind w:left="0" w:firstLine="709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66164E" w:rsidRDefault="0066164E" w:rsidP="00FC0F3E">
      <w:pPr>
        <w:pStyle w:val="a3"/>
        <w:ind w:left="0" w:right="121" w:firstLine="709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(аккордеон)»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20"/>
        </w:rPr>
        <w:t xml:space="preserve"> </w:t>
      </w:r>
      <w:r>
        <w:t>учреждение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первый</w:t>
      </w:r>
      <w:r>
        <w:rPr>
          <w:spacing w:val="24"/>
        </w:rPr>
        <w:t xml:space="preserve"> </w:t>
      </w:r>
      <w:r>
        <w:t>класс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возрасте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шести</w:t>
      </w:r>
      <w:r>
        <w:rPr>
          <w:spacing w:val="21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шести</w:t>
      </w:r>
      <w:r>
        <w:rPr>
          <w:spacing w:val="21"/>
        </w:rPr>
        <w:t xml:space="preserve"> </w:t>
      </w:r>
      <w:r>
        <w:t>месяцев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девяти</w:t>
      </w:r>
      <w:r>
        <w:rPr>
          <w:spacing w:val="19"/>
        </w:rPr>
        <w:t xml:space="preserve"> </w:t>
      </w:r>
      <w:r>
        <w:t>лет,</w:t>
      </w:r>
      <w:r>
        <w:rPr>
          <w:spacing w:val="21"/>
        </w:rPr>
        <w:t xml:space="preserve"> </w:t>
      </w:r>
      <w:r>
        <w:t>составляет</w:t>
      </w:r>
      <w:r>
        <w:rPr>
          <w:spacing w:val="19"/>
        </w:rPr>
        <w:t xml:space="preserve"> </w:t>
      </w:r>
      <w:r>
        <w:t>8</w:t>
      </w:r>
      <w:r>
        <w:rPr>
          <w:spacing w:val="-52"/>
        </w:rPr>
        <w:t xml:space="preserve"> </w:t>
      </w:r>
      <w:r>
        <w:t>лет,</w:t>
      </w:r>
      <w:r>
        <w:rPr>
          <w:spacing w:val="54"/>
        </w:rPr>
        <w:t xml:space="preserve"> </w:t>
      </w:r>
      <w:r>
        <w:t>с десяти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двенадцати</w:t>
      </w:r>
      <w:r>
        <w:rPr>
          <w:spacing w:val="-1"/>
        </w:rPr>
        <w:t xml:space="preserve"> </w:t>
      </w:r>
      <w:r>
        <w:t>лет, составляет 5 лет.</w:t>
      </w:r>
    </w:p>
    <w:p w:rsidR="0066164E" w:rsidRDefault="0066164E" w:rsidP="00FC0F3E">
      <w:pPr>
        <w:pStyle w:val="a3"/>
        <w:ind w:left="0" w:right="119" w:firstLine="709"/>
        <w:jc w:val="both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основные профессиональные образовательные программы в области музыкального искусства, срок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может быть</w:t>
      </w:r>
      <w:r>
        <w:rPr>
          <w:spacing w:val="-3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 один</w:t>
      </w:r>
      <w:r>
        <w:rPr>
          <w:spacing w:val="-4"/>
        </w:rPr>
        <w:t xml:space="preserve"> </w:t>
      </w:r>
      <w:r>
        <w:t>год.</w:t>
      </w:r>
    </w:p>
    <w:p w:rsidR="003756FC" w:rsidRPr="003756FC" w:rsidRDefault="003756FC" w:rsidP="00FC0F3E">
      <w:pPr>
        <w:pStyle w:val="a3"/>
        <w:ind w:left="0" w:right="119" w:firstLine="709"/>
        <w:jc w:val="both"/>
        <w:rPr>
          <w:b/>
        </w:rPr>
      </w:pPr>
      <w:r w:rsidRPr="003756FC">
        <w:rPr>
          <w:b/>
        </w:rPr>
        <w:t>Цели и задачи учебного предмета</w:t>
      </w:r>
    </w:p>
    <w:p w:rsidR="0066164E" w:rsidRDefault="0066164E" w:rsidP="00FC0F3E">
      <w:pPr>
        <w:pStyle w:val="31"/>
        <w:spacing w:line="237" w:lineRule="auto"/>
        <w:ind w:left="0" w:right="7272" w:firstLine="709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66164E" w:rsidRDefault="0066164E" w:rsidP="00FC0F3E">
      <w:pPr>
        <w:tabs>
          <w:tab w:val="left" w:pos="287"/>
        </w:tabs>
        <w:ind w:right="122" w:firstLine="709"/>
        <w:jc w:val="both"/>
      </w:pPr>
      <w:r>
        <w:t>развитие и приобретение детьми знаний, умений и навыков аккордеонного исполнительства, позволяющих</w:t>
      </w:r>
      <w:r w:rsidRPr="00FC0F3E">
        <w:rPr>
          <w:spacing w:val="1"/>
        </w:rPr>
        <w:t xml:space="preserve"> </w:t>
      </w:r>
      <w:r>
        <w:t>творчески исполнять музыкальные произведения различных жанров в соответствии с необходимым уровнем</w:t>
      </w:r>
      <w:r w:rsidRPr="00FC0F3E">
        <w:rPr>
          <w:spacing w:val="1"/>
        </w:rPr>
        <w:t xml:space="preserve"> </w:t>
      </w:r>
      <w:r>
        <w:t>музыкальной</w:t>
      </w:r>
      <w:r w:rsidRPr="00FC0F3E">
        <w:rPr>
          <w:spacing w:val="-2"/>
        </w:rPr>
        <w:t xml:space="preserve"> </w:t>
      </w:r>
      <w:r>
        <w:t>грамотности;</w:t>
      </w:r>
    </w:p>
    <w:p w:rsidR="0066164E" w:rsidRDefault="0066164E" w:rsidP="00FC0F3E">
      <w:pPr>
        <w:tabs>
          <w:tab w:val="left" w:pos="308"/>
        </w:tabs>
        <w:spacing w:before="64"/>
        <w:ind w:right="122" w:firstLine="709"/>
        <w:jc w:val="both"/>
      </w:pPr>
      <w:r>
        <w:t>выявление</w:t>
      </w:r>
      <w:r w:rsidRPr="00FC0F3E">
        <w:rPr>
          <w:spacing w:val="13"/>
        </w:rPr>
        <w:t xml:space="preserve"> </w:t>
      </w:r>
      <w:r>
        <w:t>наиболее</w:t>
      </w:r>
      <w:r w:rsidRPr="00FC0F3E">
        <w:rPr>
          <w:spacing w:val="11"/>
        </w:rPr>
        <w:t xml:space="preserve"> </w:t>
      </w:r>
      <w:r>
        <w:t>одаренных</w:t>
      </w:r>
      <w:r w:rsidRPr="00FC0F3E">
        <w:rPr>
          <w:spacing w:val="13"/>
        </w:rPr>
        <w:t xml:space="preserve"> </w:t>
      </w:r>
      <w:r>
        <w:t>детей</w:t>
      </w:r>
      <w:r w:rsidRPr="00FC0F3E">
        <w:rPr>
          <w:spacing w:val="13"/>
        </w:rPr>
        <w:t xml:space="preserve"> </w:t>
      </w:r>
      <w:r>
        <w:t>и</w:t>
      </w:r>
      <w:r w:rsidRPr="00FC0F3E">
        <w:rPr>
          <w:spacing w:val="10"/>
        </w:rPr>
        <w:t xml:space="preserve"> </w:t>
      </w:r>
      <w:r>
        <w:t>их</w:t>
      </w:r>
      <w:r w:rsidRPr="00FC0F3E">
        <w:rPr>
          <w:spacing w:val="10"/>
        </w:rPr>
        <w:t xml:space="preserve"> </w:t>
      </w:r>
      <w:r>
        <w:t>дальнейшая</w:t>
      </w:r>
      <w:r w:rsidRPr="00FC0F3E">
        <w:rPr>
          <w:spacing w:val="13"/>
        </w:rPr>
        <w:t xml:space="preserve"> </w:t>
      </w:r>
      <w:r>
        <w:t>подготовка</w:t>
      </w:r>
      <w:r w:rsidRPr="00FC0F3E">
        <w:rPr>
          <w:spacing w:val="11"/>
        </w:rPr>
        <w:t xml:space="preserve"> </w:t>
      </w:r>
      <w:r>
        <w:t>к</w:t>
      </w:r>
      <w:r w:rsidRPr="00FC0F3E">
        <w:rPr>
          <w:spacing w:val="11"/>
        </w:rPr>
        <w:t xml:space="preserve"> </w:t>
      </w:r>
      <w:r>
        <w:t>продолжению</w:t>
      </w:r>
      <w:r w:rsidRPr="00FC0F3E">
        <w:rPr>
          <w:spacing w:val="11"/>
        </w:rPr>
        <w:t xml:space="preserve"> </w:t>
      </w:r>
      <w:r>
        <w:t>обучения</w:t>
      </w:r>
      <w:r w:rsidRPr="00FC0F3E">
        <w:rPr>
          <w:spacing w:val="12"/>
        </w:rPr>
        <w:t xml:space="preserve"> </w:t>
      </w:r>
      <w:r>
        <w:t>в</w:t>
      </w:r>
      <w:r w:rsidRPr="00FC0F3E">
        <w:rPr>
          <w:spacing w:val="16"/>
        </w:rPr>
        <w:t xml:space="preserve"> </w:t>
      </w:r>
      <w:r>
        <w:t>средних</w:t>
      </w:r>
      <w:r w:rsidRPr="00FC0F3E">
        <w:rPr>
          <w:spacing w:val="-52"/>
        </w:rPr>
        <w:t xml:space="preserve"> </w:t>
      </w:r>
      <w:r>
        <w:t>профессиональных</w:t>
      </w:r>
      <w:r w:rsidRPr="00FC0F3E">
        <w:rPr>
          <w:spacing w:val="54"/>
        </w:rPr>
        <w:t xml:space="preserve"> </w:t>
      </w:r>
      <w:r>
        <w:t>музыкальных  учебных заведениях.</w:t>
      </w:r>
    </w:p>
    <w:p w:rsidR="0066164E" w:rsidRDefault="0066164E" w:rsidP="00FC0F3E">
      <w:pPr>
        <w:pStyle w:val="31"/>
        <w:spacing w:before="3" w:line="240" w:lineRule="auto"/>
        <w:ind w:left="0" w:firstLine="709"/>
      </w:pPr>
      <w:r>
        <w:t>Задачи:</w:t>
      </w:r>
    </w:p>
    <w:p w:rsidR="0066164E" w:rsidRDefault="0066164E" w:rsidP="00FC0F3E">
      <w:pPr>
        <w:pStyle w:val="a3"/>
        <w:spacing w:before="11" w:line="254" w:lineRule="auto"/>
        <w:ind w:left="0" w:right="-1" w:firstLine="709"/>
        <w:jc w:val="both"/>
      </w:pPr>
      <w:proofErr w:type="gramStart"/>
      <w:r>
        <w:t>развитие интереса к народной музыке и приобщение к мировой музыкальной культуре;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способностей:</w:t>
      </w:r>
      <w:r>
        <w:rPr>
          <w:spacing w:val="-4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музыкальности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артистизма;</w:t>
      </w:r>
      <w:r w:rsidR="00FC0F3E">
        <w:t xml:space="preserve"> </w:t>
      </w:r>
      <w:r>
        <w:t>освоение</w:t>
      </w:r>
      <w:r>
        <w:rPr>
          <w:spacing w:val="2"/>
        </w:rPr>
        <w:t xml:space="preserve"> </w:t>
      </w:r>
      <w:r>
        <w:t>учащимися</w:t>
      </w:r>
      <w:r>
        <w:rPr>
          <w:spacing w:val="2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4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владения</w:t>
      </w:r>
      <w:r>
        <w:rPr>
          <w:spacing w:val="3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программы</w:t>
      </w:r>
      <w:r w:rsidR="00FC0F3E">
        <w:rPr>
          <w:spacing w:val="-52"/>
        </w:rPr>
        <w:t xml:space="preserve">       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  <w:r>
        <w:rPr>
          <w:sz w:val="20"/>
        </w:rPr>
        <w:t xml:space="preserve">  </w:t>
      </w:r>
      <w:r>
        <w:t>овладение учащимися основными исполнительскими навыками игры на аккордеоне, позволяющими грамотно</w:t>
      </w:r>
      <w:r>
        <w:rPr>
          <w:spacing w:val="-52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 w:rsidR="00FC0F3E">
        <w:t>произведения,</w:t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сольной</w:t>
      </w:r>
      <w:r>
        <w:rPr>
          <w:spacing w:val="49"/>
        </w:rPr>
        <w:t xml:space="preserve"> </w:t>
      </w:r>
      <w:r>
        <w:t>исполнительской</w:t>
      </w:r>
      <w:r>
        <w:rPr>
          <w:spacing w:val="51"/>
        </w:rPr>
        <w:t xml:space="preserve"> </w:t>
      </w:r>
      <w:r>
        <w:t>практики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коллективной</w:t>
      </w:r>
      <w:r>
        <w:rPr>
          <w:spacing w:val="49"/>
        </w:rPr>
        <w:t xml:space="preserve"> </w:t>
      </w:r>
      <w:r>
        <w:t>творческой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применение;</w:t>
      </w:r>
      <w:proofErr w:type="gramEnd"/>
      <w:r w:rsidR="00FC0F3E"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proofErr w:type="spellStart"/>
      <w:r>
        <w:t>произведением</w:t>
      </w:r>
      <w:proofErr w:type="gramStart"/>
      <w:r>
        <w:t>;ф</w:t>
      </w:r>
      <w:proofErr w:type="gramEnd"/>
      <w:r>
        <w:t>ормирование</w:t>
      </w:r>
      <w:proofErr w:type="spellEnd"/>
      <w:r>
        <w:t xml:space="preserve"> у лучших выпускников осознанной мотивации к продолжению профессионального обучения и</w:t>
      </w:r>
      <w:r>
        <w:rPr>
          <w:spacing w:val="-5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вступительным</w:t>
      </w:r>
      <w:r>
        <w:rPr>
          <w:spacing w:val="-1"/>
        </w:rPr>
        <w:t xml:space="preserve"> </w:t>
      </w:r>
      <w:r>
        <w:t>экзаменам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образовательное учреждение.</w:t>
      </w:r>
    </w:p>
    <w:p w:rsidR="0066164E" w:rsidRDefault="0066164E" w:rsidP="00FC0F3E">
      <w:pPr>
        <w:pStyle w:val="31"/>
        <w:ind w:left="0" w:firstLine="709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66164E" w:rsidRDefault="0066164E" w:rsidP="00FC0F3E">
      <w:pPr>
        <w:pStyle w:val="a3"/>
        <w:spacing w:line="250" w:lineRule="exact"/>
        <w:ind w:left="673" w:firstLine="851"/>
        <w:jc w:val="both"/>
      </w:pPr>
      <w:r>
        <w:t>Уровень</w:t>
      </w:r>
      <w:r>
        <w:rPr>
          <w:spacing w:val="68"/>
        </w:rPr>
        <w:t xml:space="preserve"> </w:t>
      </w:r>
      <w:r>
        <w:t xml:space="preserve">подготовки  </w:t>
      </w:r>
      <w:r>
        <w:rPr>
          <w:spacing w:val="9"/>
        </w:rPr>
        <w:t xml:space="preserve"> </w:t>
      </w:r>
      <w:r>
        <w:t xml:space="preserve">обучающихся  </w:t>
      </w:r>
      <w:r>
        <w:rPr>
          <w:spacing w:val="12"/>
        </w:rPr>
        <w:t xml:space="preserve"> </w:t>
      </w:r>
      <w:r>
        <w:t xml:space="preserve">является  </w:t>
      </w:r>
      <w:r>
        <w:rPr>
          <w:spacing w:val="10"/>
        </w:rPr>
        <w:t xml:space="preserve"> </w:t>
      </w:r>
      <w:r>
        <w:t xml:space="preserve">результатом  </w:t>
      </w:r>
      <w:r>
        <w:rPr>
          <w:spacing w:val="11"/>
        </w:rPr>
        <w:t xml:space="preserve"> </w:t>
      </w:r>
      <w:r>
        <w:t xml:space="preserve">освоения  </w:t>
      </w:r>
      <w:r>
        <w:rPr>
          <w:spacing w:val="11"/>
        </w:rPr>
        <w:t xml:space="preserve"> </w:t>
      </w:r>
      <w:r>
        <w:t xml:space="preserve">программы  </w:t>
      </w:r>
      <w:r>
        <w:rPr>
          <w:spacing w:val="11"/>
        </w:rPr>
        <w:t xml:space="preserve"> </w:t>
      </w:r>
      <w:r>
        <w:t xml:space="preserve">учебного  </w:t>
      </w:r>
      <w:r>
        <w:rPr>
          <w:spacing w:val="15"/>
        </w:rPr>
        <w:t xml:space="preserve"> </w:t>
      </w:r>
      <w:proofErr w:type="spellStart"/>
      <w:r>
        <w:t>предмета</w:t>
      </w:r>
      <w:proofErr w:type="gramStart"/>
      <w:r>
        <w:t>«С</w:t>
      </w:r>
      <w:proofErr w:type="gramEnd"/>
      <w:r>
        <w:t>пециальность</w:t>
      </w:r>
      <w:proofErr w:type="spellEnd"/>
      <w:r>
        <w:rPr>
          <w:spacing w:val="7"/>
        </w:rPr>
        <w:t xml:space="preserve"> </w:t>
      </w:r>
      <w:r>
        <w:t>(аккордеон)»,</w:t>
      </w:r>
      <w:r>
        <w:rPr>
          <w:spacing w:val="7"/>
        </w:rPr>
        <w:t xml:space="preserve"> </w:t>
      </w:r>
      <w:r>
        <w:t>который</w:t>
      </w:r>
      <w:r>
        <w:rPr>
          <w:spacing w:val="10"/>
        </w:rPr>
        <w:t xml:space="preserve"> </w:t>
      </w:r>
      <w:r>
        <w:t>предполагает</w:t>
      </w:r>
      <w:r>
        <w:rPr>
          <w:spacing w:val="8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знаний,</w:t>
      </w:r>
      <w:r>
        <w:rPr>
          <w:spacing w:val="10"/>
        </w:rPr>
        <w:t xml:space="preserve"> </w:t>
      </w:r>
      <w:r>
        <w:t>умений,</w:t>
      </w:r>
      <w:r>
        <w:rPr>
          <w:spacing w:val="7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таких</w:t>
      </w:r>
      <w:r>
        <w:rPr>
          <w:spacing w:val="-52"/>
        </w:rPr>
        <w:t xml:space="preserve"> </w:t>
      </w:r>
      <w:r w:rsidR="00FC0F3E">
        <w:rPr>
          <w:spacing w:val="-52"/>
        </w:rPr>
        <w:t xml:space="preserve"> </w:t>
      </w:r>
      <w:r>
        <w:t>как:</w:t>
      </w:r>
    </w:p>
    <w:p w:rsidR="0066164E" w:rsidRDefault="0066164E" w:rsidP="00FC0F3E">
      <w:pPr>
        <w:tabs>
          <w:tab w:val="left" w:pos="408"/>
          <w:tab w:val="left" w:pos="409"/>
          <w:tab w:val="left" w:pos="1404"/>
          <w:tab w:val="left" w:pos="1737"/>
          <w:tab w:val="left" w:pos="3335"/>
          <w:tab w:val="left" w:pos="4393"/>
          <w:tab w:val="left" w:pos="4729"/>
          <w:tab w:val="left" w:pos="6328"/>
          <w:tab w:val="left" w:pos="7546"/>
          <w:tab w:val="left" w:pos="9502"/>
        </w:tabs>
        <w:ind w:right="123"/>
        <w:jc w:val="both"/>
      </w:pPr>
      <w:r>
        <w:t>наличие</w:t>
      </w:r>
      <w:r>
        <w:tab/>
        <w:t>у</w:t>
      </w:r>
      <w:r>
        <w:tab/>
        <w:t>обучающегося</w:t>
      </w:r>
      <w:r>
        <w:tab/>
        <w:t>интереса</w:t>
      </w:r>
      <w:r>
        <w:tab/>
        <w:t>к</w:t>
      </w:r>
      <w:r>
        <w:tab/>
        <w:t>музыкальному</w:t>
      </w:r>
      <w:r>
        <w:tab/>
        <w:t>искусству,</w:t>
      </w:r>
      <w:r>
        <w:tab/>
        <w:t>самостоятельному</w:t>
      </w:r>
      <w:r>
        <w:tab/>
        <w:t>музыкальному</w:t>
      </w:r>
      <w:r w:rsidRPr="00FC0F3E">
        <w:rPr>
          <w:spacing w:val="-52"/>
        </w:rPr>
        <w:t xml:space="preserve"> </w:t>
      </w:r>
      <w:r>
        <w:t>исполнительству;</w:t>
      </w:r>
    </w:p>
    <w:p w:rsidR="0066164E" w:rsidRDefault="0066164E" w:rsidP="00FC0F3E">
      <w:pPr>
        <w:tabs>
          <w:tab w:val="left" w:pos="295"/>
        </w:tabs>
        <w:jc w:val="both"/>
      </w:pPr>
      <w:r>
        <w:t>наличие</w:t>
      </w:r>
      <w:r w:rsidRPr="00FC0F3E">
        <w:rPr>
          <w:spacing w:val="-2"/>
        </w:rPr>
        <w:t xml:space="preserve"> </w:t>
      </w:r>
      <w:r>
        <w:t>музыкальной</w:t>
      </w:r>
      <w:r w:rsidRPr="00FC0F3E">
        <w:rPr>
          <w:spacing w:val="45"/>
        </w:rPr>
        <w:t xml:space="preserve"> </w:t>
      </w:r>
      <w:r>
        <w:t>памяти,</w:t>
      </w:r>
      <w:r w:rsidRPr="00FC0F3E">
        <w:rPr>
          <w:spacing w:val="52"/>
        </w:rPr>
        <w:t xml:space="preserve"> </w:t>
      </w:r>
      <w:r>
        <w:t>ладогармонического,</w:t>
      </w:r>
      <w:r w:rsidRPr="00FC0F3E">
        <w:rPr>
          <w:spacing w:val="-2"/>
        </w:rPr>
        <w:t xml:space="preserve"> </w:t>
      </w:r>
      <w:r>
        <w:t>тембрового</w:t>
      </w:r>
      <w:r w:rsidRPr="00FC0F3E">
        <w:rPr>
          <w:spacing w:val="-2"/>
        </w:rPr>
        <w:t xml:space="preserve"> </w:t>
      </w:r>
      <w:r>
        <w:t>слуха;</w:t>
      </w:r>
    </w:p>
    <w:p w:rsidR="0066164E" w:rsidRDefault="0066164E" w:rsidP="00FC0F3E">
      <w:pPr>
        <w:tabs>
          <w:tab w:val="left" w:pos="295"/>
        </w:tabs>
        <w:spacing w:line="252" w:lineRule="exact"/>
        <w:jc w:val="both"/>
      </w:pPr>
      <w:r>
        <w:t>знание</w:t>
      </w:r>
      <w:r w:rsidRPr="00FC0F3E">
        <w:rPr>
          <w:spacing w:val="-4"/>
        </w:rPr>
        <w:t xml:space="preserve"> </w:t>
      </w:r>
      <w:r>
        <w:t>основных</w:t>
      </w:r>
      <w:r w:rsidRPr="00FC0F3E">
        <w:rPr>
          <w:spacing w:val="-3"/>
        </w:rPr>
        <w:t xml:space="preserve"> </w:t>
      </w:r>
      <w:r>
        <w:t>исторических</w:t>
      </w:r>
      <w:r w:rsidRPr="00FC0F3E">
        <w:rPr>
          <w:spacing w:val="-3"/>
        </w:rPr>
        <w:t xml:space="preserve"> </w:t>
      </w:r>
      <w:r>
        <w:t>сведений</w:t>
      </w:r>
      <w:r w:rsidRPr="00FC0F3E">
        <w:rPr>
          <w:spacing w:val="-3"/>
        </w:rPr>
        <w:t xml:space="preserve"> </w:t>
      </w:r>
      <w:r>
        <w:t>об</w:t>
      </w:r>
      <w:r w:rsidRPr="00FC0F3E">
        <w:rPr>
          <w:spacing w:val="-3"/>
        </w:rPr>
        <w:t xml:space="preserve"> </w:t>
      </w:r>
      <w:r>
        <w:t>инструменте;</w:t>
      </w:r>
    </w:p>
    <w:p w:rsidR="0066164E" w:rsidRDefault="0066164E" w:rsidP="00FC0F3E">
      <w:pPr>
        <w:tabs>
          <w:tab w:val="left" w:pos="295"/>
        </w:tabs>
        <w:spacing w:line="252" w:lineRule="exact"/>
        <w:jc w:val="both"/>
      </w:pPr>
      <w:r>
        <w:t>знание</w:t>
      </w:r>
      <w:r w:rsidRPr="00FC0F3E">
        <w:rPr>
          <w:spacing w:val="-2"/>
        </w:rPr>
        <w:t xml:space="preserve"> </w:t>
      </w:r>
      <w:r>
        <w:t>основ</w:t>
      </w:r>
      <w:r w:rsidRPr="00FC0F3E">
        <w:rPr>
          <w:spacing w:val="-3"/>
        </w:rPr>
        <w:t xml:space="preserve"> </w:t>
      </w:r>
      <w:r>
        <w:t>музыкальной</w:t>
      </w:r>
      <w:r w:rsidRPr="00FC0F3E">
        <w:rPr>
          <w:spacing w:val="-2"/>
        </w:rPr>
        <w:t xml:space="preserve"> </w:t>
      </w:r>
      <w:r>
        <w:t>грамоты;</w:t>
      </w:r>
    </w:p>
    <w:p w:rsidR="0066164E" w:rsidRDefault="0066164E" w:rsidP="00FC0F3E">
      <w:pPr>
        <w:tabs>
          <w:tab w:val="left" w:pos="295"/>
        </w:tabs>
        <w:spacing w:before="2" w:line="252" w:lineRule="exact"/>
        <w:jc w:val="both"/>
      </w:pPr>
      <w:r>
        <w:t>знание</w:t>
      </w:r>
      <w:r w:rsidRPr="00FC0F3E">
        <w:rPr>
          <w:spacing w:val="-2"/>
        </w:rPr>
        <w:t xml:space="preserve"> </w:t>
      </w:r>
      <w:r>
        <w:t>основных</w:t>
      </w:r>
      <w:r w:rsidRPr="00FC0F3E">
        <w:rPr>
          <w:spacing w:val="-4"/>
        </w:rPr>
        <w:t xml:space="preserve"> </w:t>
      </w:r>
      <w:r>
        <w:t>средств</w:t>
      </w:r>
      <w:r w:rsidRPr="00FC0F3E">
        <w:rPr>
          <w:spacing w:val="-2"/>
        </w:rPr>
        <w:t xml:space="preserve"> </w:t>
      </w:r>
      <w:r>
        <w:t>музыкальной</w:t>
      </w:r>
      <w:r w:rsidRPr="00FC0F3E">
        <w:rPr>
          <w:spacing w:val="52"/>
        </w:rPr>
        <w:t xml:space="preserve"> </w:t>
      </w:r>
      <w:r>
        <w:t>выразительности</w:t>
      </w:r>
      <w:r w:rsidRPr="00FC0F3E">
        <w:rPr>
          <w:spacing w:val="-5"/>
        </w:rPr>
        <w:t xml:space="preserve"> </w:t>
      </w:r>
      <w:r>
        <w:t>(тембр,</w:t>
      </w:r>
      <w:r w:rsidRPr="00FC0F3E">
        <w:rPr>
          <w:spacing w:val="-3"/>
        </w:rPr>
        <w:t xml:space="preserve"> </w:t>
      </w:r>
      <w:r>
        <w:t>динамика,</w:t>
      </w:r>
      <w:r w:rsidRPr="00FC0F3E">
        <w:rPr>
          <w:spacing w:val="-1"/>
        </w:rPr>
        <w:t xml:space="preserve"> </w:t>
      </w:r>
      <w:r>
        <w:t>штрих,</w:t>
      </w:r>
      <w:r w:rsidRPr="00FC0F3E">
        <w:rPr>
          <w:spacing w:val="-1"/>
        </w:rPr>
        <w:t xml:space="preserve"> </w:t>
      </w:r>
      <w:r>
        <w:t>темп</w:t>
      </w:r>
      <w:r w:rsidRPr="00FC0F3E">
        <w:rPr>
          <w:spacing w:val="-4"/>
        </w:rPr>
        <w:t xml:space="preserve"> </w:t>
      </w:r>
      <w:r>
        <w:t>и</w:t>
      </w:r>
      <w:r w:rsidRPr="00FC0F3E">
        <w:rPr>
          <w:spacing w:val="-1"/>
        </w:rPr>
        <w:t xml:space="preserve"> </w:t>
      </w:r>
      <w:r>
        <w:t>т.</w:t>
      </w:r>
      <w:r w:rsidRPr="00FC0F3E">
        <w:rPr>
          <w:spacing w:val="-1"/>
        </w:rPr>
        <w:t xml:space="preserve"> </w:t>
      </w:r>
      <w:r>
        <w:t>д.);</w:t>
      </w:r>
    </w:p>
    <w:p w:rsidR="0066164E" w:rsidRDefault="0066164E" w:rsidP="00FC0F3E">
      <w:pPr>
        <w:tabs>
          <w:tab w:val="left" w:pos="295"/>
        </w:tabs>
        <w:spacing w:line="252" w:lineRule="exact"/>
        <w:jc w:val="both"/>
      </w:pPr>
      <w:r>
        <w:lastRenderedPageBreak/>
        <w:t>знание</w:t>
      </w:r>
      <w:r w:rsidRPr="00FC0F3E">
        <w:rPr>
          <w:spacing w:val="-1"/>
        </w:rPr>
        <w:t xml:space="preserve"> </w:t>
      </w:r>
      <w:r>
        <w:t>основных</w:t>
      </w:r>
      <w:r w:rsidRPr="00FC0F3E">
        <w:rPr>
          <w:spacing w:val="50"/>
        </w:rPr>
        <w:t xml:space="preserve"> </w:t>
      </w:r>
      <w:r>
        <w:t>жанров</w:t>
      </w:r>
      <w:r w:rsidRPr="00FC0F3E">
        <w:rPr>
          <w:spacing w:val="52"/>
        </w:rPr>
        <w:t xml:space="preserve"> </w:t>
      </w:r>
      <w:r>
        <w:t>музыки</w:t>
      </w:r>
      <w:r w:rsidRPr="00FC0F3E">
        <w:rPr>
          <w:spacing w:val="-1"/>
        </w:rPr>
        <w:t xml:space="preserve"> </w:t>
      </w:r>
      <w:r>
        <w:t>(</w:t>
      </w:r>
      <w:proofErr w:type="gramStart"/>
      <w:r>
        <w:t>инструментальный</w:t>
      </w:r>
      <w:proofErr w:type="gramEnd"/>
      <w:r>
        <w:t>,</w:t>
      </w:r>
      <w:r w:rsidRPr="00FC0F3E">
        <w:rPr>
          <w:spacing w:val="53"/>
        </w:rPr>
        <w:t xml:space="preserve"> </w:t>
      </w:r>
      <w:r>
        <w:t>вокальный,</w:t>
      </w:r>
      <w:r w:rsidRPr="00FC0F3E">
        <w:rPr>
          <w:spacing w:val="-4"/>
        </w:rPr>
        <w:t xml:space="preserve"> </w:t>
      </w:r>
      <w:r>
        <w:t>симфонический</w:t>
      </w:r>
      <w:r w:rsidRPr="00FC0F3E">
        <w:rPr>
          <w:spacing w:val="-2"/>
        </w:rPr>
        <w:t xml:space="preserve"> </w:t>
      </w:r>
      <w:r>
        <w:t>и</w:t>
      </w:r>
      <w:r w:rsidRPr="00FC0F3E">
        <w:rPr>
          <w:spacing w:val="-1"/>
        </w:rPr>
        <w:t xml:space="preserve"> </w:t>
      </w:r>
      <w:r>
        <w:t>т.</w:t>
      </w:r>
      <w:r w:rsidRPr="00FC0F3E">
        <w:rPr>
          <w:spacing w:val="-1"/>
        </w:rPr>
        <w:t xml:space="preserve"> </w:t>
      </w:r>
      <w:r>
        <w:t>д.);</w:t>
      </w:r>
    </w:p>
    <w:p w:rsidR="0066164E" w:rsidRDefault="0066164E" w:rsidP="00FC0F3E">
      <w:pPr>
        <w:tabs>
          <w:tab w:val="left" w:pos="241"/>
        </w:tabs>
        <w:ind w:right="122"/>
        <w:jc w:val="both"/>
      </w:pPr>
      <w:r>
        <w:t>умение самостоятельно определять технические трудности несложного музыкального произведения и</w:t>
      </w:r>
      <w:r w:rsidRPr="00FC0F3E">
        <w:rPr>
          <w:spacing w:val="1"/>
        </w:rPr>
        <w:t xml:space="preserve"> </w:t>
      </w:r>
      <w:r>
        <w:t>находить</w:t>
      </w:r>
      <w:r w:rsidRPr="00FC0F3E">
        <w:rPr>
          <w:spacing w:val="-52"/>
        </w:rPr>
        <w:t xml:space="preserve"> </w:t>
      </w:r>
      <w:r>
        <w:t>способы</w:t>
      </w:r>
      <w:r w:rsidRPr="00FC0F3E">
        <w:rPr>
          <w:spacing w:val="54"/>
        </w:rPr>
        <w:t xml:space="preserve"> </w:t>
      </w:r>
      <w:r>
        <w:t>и  методы</w:t>
      </w:r>
      <w:r w:rsidRPr="00FC0F3E">
        <w:rPr>
          <w:spacing w:val="2"/>
        </w:rPr>
        <w:t xml:space="preserve"> </w:t>
      </w:r>
      <w:r>
        <w:t>в</w:t>
      </w:r>
      <w:r w:rsidRPr="00FC0F3E">
        <w:rPr>
          <w:spacing w:val="54"/>
        </w:rPr>
        <w:t xml:space="preserve"> </w:t>
      </w:r>
      <w:r>
        <w:t>работе  над ними;</w:t>
      </w:r>
    </w:p>
    <w:p w:rsidR="0066164E" w:rsidRDefault="0066164E" w:rsidP="00FC0F3E">
      <w:pPr>
        <w:tabs>
          <w:tab w:val="left" w:pos="284"/>
        </w:tabs>
        <w:ind w:right="120"/>
        <w:jc w:val="both"/>
      </w:pPr>
      <w:r>
        <w:t>умение самостоятельно, осознанно работать над несложными произведениями, опираясь на знания законов</w:t>
      </w:r>
      <w:r w:rsidRPr="00FC0F3E">
        <w:rPr>
          <w:spacing w:val="1"/>
        </w:rPr>
        <w:t xml:space="preserve"> </w:t>
      </w:r>
      <w:r>
        <w:t>формообразования, а также на освоенную в классе под руководством педагога методику поэтапной работы над</w:t>
      </w:r>
      <w:r w:rsidRPr="00FC0F3E">
        <w:rPr>
          <w:spacing w:val="1"/>
        </w:rPr>
        <w:t xml:space="preserve"> </w:t>
      </w:r>
      <w:r>
        <w:t>художественным</w:t>
      </w:r>
      <w:r w:rsidRPr="00FC0F3E">
        <w:rPr>
          <w:spacing w:val="-1"/>
        </w:rPr>
        <w:t xml:space="preserve"> </w:t>
      </w:r>
      <w:r>
        <w:t>произведением;</w:t>
      </w:r>
    </w:p>
    <w:p w:rsidR="0066164E" w:rsidRDefault="0066164E" w:rsidP="00FC0F3E">
      <w:pPr>
        <w:tabs>
          <w:tab w:val="left" w:pos="299"/>
        </w:tabs>
        <w:ind w:right="118"/>
        <w:jc w:val="both"/>
      </w:pPr>
      <w:r>
        <w:t>умение</w:t>
      </w:r>
      <w:r w:rsidRPr="00FC0F3E">
        <w:rPr>
          <w:spacing w:val="1"/>
        </w:rPr>
        <w:t xml:space="preserve"> </w:t>
      </w:r>
      <w:r>
        <w:t>творчески</w:t>
      </w:r>
      <w:r w:rsidRPr="00FC0F3E">
        <w:rPr>
          <w:spacing w:val="1"/>
        </w:rPr>
        <w:t xml:space="preserve"> </w:t>
      </w:r>
      <w:r>
        <w:t>подходить</w:t>
      </w:r>
      <w:r w:rsidRPr="00FC0F3E">
        <w:rPr>
          <w:spacing w:val="1"/>
        </w:rPr>
        <w:t xml:space="preserve"> </w:t>
      </w:r>
      <w:r>
        <w:t>к</w:t>
      </w:r>
      <w:r w:rsidRPr="00FC0F3E">
        <w:rPr>
          <w:spacing w:val="1"/>
        </w:rPr>
        <w:t xml:space="preserve"> </w:t>
      </w:r>
      <w:r>
        <w:t>созданию</w:t>
      </w:r>
      <w:r w:rsidRPr="00FC0F3E">
        <w:rPr>
          <w:spacing w:val="1"/>
        </w:rPr>
        <w:t xml:space="preserve"> </w:t>
      </w:r>
      <w:r>
        <w:t>художественного</w:t>
      </w:r>
      <w:r w:rsidRPr="00FC0F3E">
        <w:rPr>
          <w:spacing w:val="1"/>
        </w:rPr>
        <w:t xml:space="preserve"> </w:t>
      </w:r>
      <w:r>
        <w:t>образа,</w:t>
      </w:r>
      <w:r w:rsidRPr="00FC0F3E">
        <w:rPr>
          <w:spacing w:val="1"/>
        </w:rPr>
        <w:t xml:space="preserve"> </w:t>
      </w:r>
      <w:r>
        <w:t>используя</w:t>
      </w:r>
      <w:r w:rsidRPr="00FC0F3E">
        <w:rPr>
          <w:spacing w:val="1"/>
        </w:rPr>
        <w:t xml:space="preserve"> </w:t>
      </w:r>
      <w:r>
        <w:t>при</w:t>
      </w:r>
      <w:r w:rsidRPr="00FC0F3E">
        <w:rPr>
          <w:spacing w:val="1"/>
        </w:rPr>
        <w:t xml:space="preserve"> </w:t>
      </w:r>
      <w:r>
        <w:t>этом</w:t>
      </w:r>
      <w:r w:rsidRPr="00FC0F3E">
        <w:rPr>
          <w:spacing w:val="1"/>
        </w:rPr>
        <w:t xml:space="preserve"> </w:t>
      </w:r>
      <w:r>
        <w:t>все</w:t>
      </w:r>
      <w:r w:rsidRPr="00FC0F3E">
        <w:rPr>
          <w:spacing w:val="55"/>
        </w:rPr>
        <w:t xml:space="preserve"> </w:t>
      </w:r>
      <w:r>
        <w:t>теоретические</w:t>
      </w:r>
      <w:r w:rsidRPr="00FC0F3E">
        <w:rPr>
          <w:spacing w:val="1"/>
        </w:rPr>
        <w:t xml:space="preserve"> </w:t>
      </w:r>
      <w:r>
        <w:t>знания</w:t>
      </w:r>
      <w:r w:rsidRPr="00FC0F3E">
        <w:rPr>
          <w:spacing w:val="1"/>
        </w:rPr>
        <w:t xml:space="preserve"> </w:t>
      </w:r>
      <w:r>
        <w:t>и</w:t>
      </w:r>
      <w:r w:rsidRPr="00FC0F3E">
        <w:rPr>
          <w:spacing w:val="1"/>
        </w:rPr>
        <w:t xml:space="preserve"> </w:t>
      </w:r>
      <w:r>
        <w:t>предыдущий</w:t>
      </w:r>
      <w:r w:rsidRPr="00FC0F3E">
        <w:rPr>
          <w:spacing w:val="1"/>
        </w:rPr>
        <w:t xml:space="preserve"> </w:t>
      </w:r>
      <w:r>
        <w:t>практический</w:t>
      </w:r>
      <w:r w:rsidRPr="00FC0F3E">
        <w:rPr>
          <w:spacing w:val="1"/>
        </w:rPr>
        <w:t xml:space="preserve"> </w:t>
      </w:r>
      <w:r>
        <w:t>опыт</w:t>
      </w:r>
      <w:r w:rsidRPr="00FC0F3E">
        <w:rPr>
          <w:spacing w:val="1"/>
        </w:rPr>
        <w:t xml:space="preserve"> </w:t>
      </w:r>
      <w:r>
        <w:t>в</w:t>
      </w:r>
      <w:r w:rsidRPr="00FC0F3E">
        <w:rPr>
          <w:spacing w:val="1"/>
        </w:rPr>
        <w:t xml:space="preserve"> </w:t>
      </w:r>
      <w:r>
        <w:t>освоении</w:t>
      </w:r>
      <w:r w:rsidRPr="00FC0F3E">
        <w:rPr>
          <w:spacing w:val="1"/>
        </w:rPr>
        <w:t xml:space="preserve"> </w:t>
      </w:r>
      <w:r>
        <w:t>штрихов,</w:t>
      </w:r>
      <w:r w:rsidRPr="00FC0F3E">
        <w:rPr>
          <w:spacing w:val="1"/>
        </w:rPr>
        <w:t xml:space="preserve"> </w:t>
      </w:r>
      <w:r>
        <w:t>приемов</w:t>
      </w:r>
      <w:r w:rsidRPr="00FC0F3E">
        <w:rPr>
          <w:spacing w:val="1"/>
        </w:rPr>
        <w:t xml:space="preserve"> </w:t>
      </w:r>
      <w:r>
        <w:t>и</w:t>
      </w:r>
      <w:r w:rsidRPr="00FC0F3E">
        <w:rPr>
          <w:spacing w:val="1"/>
        </w:rPr>
        <w:t xml:space="preserve"> </w:t>
      </w:r>
      <w:r>
        <w:t>других</w:t>
      </w:r>
      <w:r w:rsidRPr="00FC0F3E">
        <w:rPr>
          <w:spacing w:val="1"/>
        </w:rPr>
        <w:t xml:space="preserve"> </w:t>
      </w:r>
      <w:r>
        <w:t>музыкальных</w:t>
      </w:r>
      <w:r w:rsidRPr="00FC0F3E">
        <w:rPr>
          <w:spacing w:val="1"/>
        </w:rPr>
        <w:t xml:space="preserve"> </w:t>
      </w:r>
      <w:r>
        <w:t>средств</w:t>
      </w:r>
      <w:r w:rsidRPr="00FC0F3E">
        <w:rPr>
          <w:spacing w:val="1"/>
        </w:rPr>
        <w:t xml:space="preserve"> </w:t>
      </w:r>
      <w:r>
        <w:t>выразительности;</w:t>
      </w:r>
    </w:p>
    <w:p w:rsidR="0066164E" w:rsidRDefault="0066164E" w:rsidP="00FC0F3E">
      <w:pPr>
        <w:tabs>
          <w:tab w:val="left" w:pos="346"/>
        </w:tabs>
        <w:spacing w:before="1"/>
        <w:ind w:right="125"/>
        <w:jc w:val="both"/>
      </w:pPr>
      <w:r>
        <w:t>наличие навыка чтения с листа несложных</w:t>
      </w:r>
      <w:r w:rsidRPr="00FC0F3E">
        <w:rPr>
          <w:spacing w:val="1"/>
        </w:rPr>
        <w:t xml:space="preserve"> </w:t>
      </w:r>
      <w:r>
        <w:t>произведений,</w:t>
      </w:r>
      <w:r w:rsidRPr="00FC0F3E">
        <w:rPr>
          <w:spacing w:val="1"/>
        </w:rPr>
        <w:t xml:space="preserve"> </w:t>
      </w:r>
      <w:proofErr w:type="gramStart"/>
      <w:r>
        <w:t>необходимый</w:t>
      </w:r>
      <w:proofErr w:type="gramEnd"/>
      <w:r>
        <w:t xml:space="preserve"> для ансамблевого и</w:t>
      </w:r>
      <w:r w:rsidRPr="00FC0F3E">
        <w:rPr>
          <w:spacing w:val="1"/>
        </w:rPr>
        <w:t xml:space="preserve"> </w:t>
      </w:r>
      <w:r>
        <w:t>оркестрового</w:t>
      </w:r>
      <w:r w:rsidRPr="00FC0F3E"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66164E" w:rsidRDefault="0066164E" w:rsidP="00FC0F3E">
      <w:pPr>
        <w:tabs>
          <w:tab w:val="left" w:pos="306"/>
        </w:tabs>
        <w:ind w:right="122"/>
        <w:jc w:val="both"/>
      </w:pPr>
      <w:r>
        <w:t>приобретение</w:t>
      </w:r>
      <w:r w:rsidRPr="00FC0F3E">
        <w:rPr>
          <w:spacing w:val="1"/>
        </w:rPr>
        <w:t xml:space="preserve"> </w:t>
      </w:r>
      <w:r>
        <w:t>навыка</w:t>
      </w:r>
      <w:r w:rsidRPr="00FC0F3E">
        <w:rPr>
          <w:spacing w:val="1"/>
        </w:rPr>
        <w:t xml:space="preserve"> </w:t>
      </w:r>
      <w:r>
        <w:t>транспонирования</w:t>
      </w:r>
      <w:r w:rsidRPr="00FC0F3E">
        <w:rPr>
          <w:spacing w:val="1"/>
        </w:rPr>
        <w:t xml:space="preserve"> </w:t>
      </w:r>
      <w:r>
        <w:t>и</w:t>
      </w:r>
      <w:r w:rsidRPr="00FC0F3E">
        <w:rPr>
          <w:spacing w:val="1"/>
        </w:rPr>
        <w:t xml:space="preserve"> </w:t>
      </w:r>
      <w:r>
        <w:t>подбора</w:t>
      </w:r>
      <w:r w:rsidRPr="00FC0F3E">
        <w:rPr>
          <w:spacing w:val="1"/>
        </w:rPr>
        <w:t xml:space="preserve"> </w:t>
      </w:r>
      <w:r>
        <w:t>по</w:t>
      </w:r>
      <w:r w:rsidRPr="00FC0F3E">
        <w:rPr>
          <w:spacing w:val="1"/>
        </w:rPr>
        <w:t xml:space="preserve"> </w:t>
      </w:r>
      <w:r>
        <w:t>слуху,</w:t>
      </w:r>
      <w:r w:rsidRPr="00FC0F3E">
        <w:rPr>
          <w:spacing w:val="1"/>
        </w:rPr>
        <w:t xml:space="preserve"> </w:t>
      </w:r>
      <w:r>
        <w:t>так</w:t>
      </w:r>
      <w:r w:rsidRPr="00FC0F3E">
        <w:rPr>
          <w:spacing w:val="1"/>
        </w:rPr>
        <w:t xml:space="preserve"> </w:t>
      </w:r>
      <w:proofErr w:type="gramStart"/>
      <w:r>
        <w:t>необходимых</w:t>
      </w:r>
      <w:proofErr w:type="gramEnd"/>
      <w:r w:rsidRPr="00FC0F3E">
        <w:rPr>
          <w:spacing w:val="1"/>
        </w:rPr>
        <w:t xml:space="preserve"> </w:t>
      </w:r>
      <w:r>
        <w:t>в</w:t>
      </w:r>
      <w:r w:rsidRPr="00FC0F3E">
        <w:rPr>
          <w:spacing w:val="1"/>
        </w:rPr>
        <w:t xml:space="preserve"> </w:t>
      </w:r>
      <w:r>
        <w:t>дальнейшем</w:t>
      </w:r>
      <w:r w:rsidRPr="00FC0F3E">
        <w:rPr>
          <w:spacing w:val="1"/>
        </w:rPr>
        <w:t xml:space="preserve"> </w:t>
      </w:r>
      <w:r>
        <w:t>будущему</w:t>
      </w:r>
      <w:r w:rsidRPr="00FC0F3E">
        <w:rPr>
          <w:spacing w:val="1"/>
        </w:rPr>
        <w:t xml:space="preserve"> </w:t>
      </w:r>
      <w:r>
        <w:t>оркестровому</w:t>
      </w:r>
      <w:r w:rsidRPr="00FC0F3E">
        <w:rPr>
          <w:spacing w:val="-4"/>
        </w:rPr>
        <w:t xml:space="preserve"> </w:t>
      </w:r>
      <w:r>
        <w:t>музыканту;</w:t>
      </w:r>
    </w:p>
    <w:p w:rsidR="0066164E" w:rsidRDefault="0066164E" w:rsidP="00FC0F3E">
      <w:pPr>
        <w:tabs>
          <w:tab w:val="left" w:pos="359"/>
        </w:tabs>
        <w:spacing w:line="242" w:lineRule="auto"/>
        <w:ind w:right="126"/>
        <w:jc w:val="both"/>
      </w:pPr>
      <w:r>
        <w:t>приобретение</w:t>
      </w:r>
      <w:r w:rsidRPr="00FC0F3E">
        <w:rPr>
          <w:spacing w:val="1"/>
        </w:rPr>
        <w:t xml:space="preserve"> </w:t>
      </w:r>
      <w:r>
        <w:t>навыка</w:t>
      </w:r>
      <w:r w:rsidRPr="00FC0F3E">
        <w:rPr>
          <w:spacing w:val="1"/>
        </w:rPr>
        <w:t xml:space="preserve"> </w:t>
      </w:r>
      <w:r>
        <w:t>публичных</w:t>
      </w:r>
      <w:r w:rsidRPr="00FC0F3E">
        <w:rPr>
          <w:spacing w:val="1"/>
        </w:rPr>
        <w:t xml:space="preserve"> </w:t>
      </w:r>
      <w:r>
        <w:t>выступлений,</w:t>
      </w:r>
      <w:r w:rsidRPr="00FC0F3E">
        <w:rPr>
          <w:spacing w:val="1"/>
        </w:rPr>
        <w:t xml:space="preserve"> </w:t>
      </w:r>
      <w:r>
        <w:t>как</w:t>
      </w:r>
      <w:r w:rsidRPr="00FC0F3E">
        <w:rPr>
          <w:spacing w:val="1"/>
        </w:rPr>
        <w:t xml:space="preserve"> </w:t>
      </w:r>
      <w:r>
        <w:t>в</w:t>
      </w:r>
      <w:r w:rsidRPr="00FC0F3E">
        <w:rPr>
          <w:spacing w:val="1"/>
        </w:rPr>
        <w:t xml:space="preserve"> </w:t>
      </w:r>
      <w:r>
        <w:t>качестве</w:t>
      </w:r>
      <w:r w:rsidRPr="00FC0F3E">
        <w:rPr>
          <w:spacing w:val="1"/>
        </w:rPr>
        <w:t xml:space="preserve"> </w:t>
      </w:r>
      <w:r>
        <w:t>солиста,</w:t>
      </w:r>
      <w:r w:rsidRPr="00FC0F3E">
        <w:rPr>
          <w:spacing w:val="1"/>
        </w:rPr>
        <w:t xml:space="preserve"> </w:t>
      </w:r>
      <w:r>
        <w:t>так</w:t>
      </w:r>
      <w:r w:rsidRPr="00FC0F3E">
        <w:rPr>
          <w:spacing w:val="1"/>
        </w:rPr>
        <w:t xml:space="preserve"> </w:t>
      </w:r>
      <w:r>
        <w:t>и</w:t>
      </w:r>
      <w:r w:rsidRPr="00FC0F3E">
        <w:rPr>
          <w:spacing w:val="1"/>
        </w:rPr>
        <w:t xml:space="preserve"> </w:t>
      </w:r>
      <w:r>
        <w:t>в</w:t>
      </w:r>
      <w:r w:rsidRPr="00FC0F3E">
        <w:rPr>
          <w:spacing w:val="1"/>
        </w:rPr>
        <w:t xml:space="preserve"> </w:t>
      </w:r>
      <w:r>
        <w:t>различных</w:t>
      </w:r>
      <w:r w:rsidRPr="00FC0F3E">
        <w:rPr>
          <w:spacing w:val="1"/>
        </w:rPr>
        <w:t xml:space="preserve"> </w:t>
      </w:r>
      <w:r>
        <w:t>ансамблях</w:t>
      </w:r>
      <w:r w:rsidRPr="00FC0F3E">
        <w:rPr>
          <w:spacing w:val="1"/>
        </w:rPr>
        <w:t xml:space="preserve"> </w:t>
      </w:r>
      <w:r>
        <w:t>и</w:t>
      </w:r>
      <w:r w:rsidRPr="00FC0F3E">
        <w:rPr>
          <w:spacing w:val="1"/>
        </w:rPr>
        <w:t xml:space="preserve"> </w:t>
      </w:r>
      <w:r>
        <w:t>оркестрах.</w:t>
      </w:r>
    </w:p>
    <w:p w:rsidR="0066164E" w:rsidRDefault="0066164E" w:rsidP="00FC0F3E">
      <w:pPr>
        <w:pStyle w:val="a3"/>
        <w:spacing w:before="10"/>
        <w:ind w:left="0" w:firstLine="851"/>
        <w:jc w:val="both"/>
        <w:rPr>
          <w:sz w:val="13"/>
        </w:rPr>
      </w:pPr>
    </w:p>
    <w:p w:rsidR="000664BA" w:rsidRDefault="000664BA" w:rsidP="00FC0F3E">
      <w:pPr>
        <w:ind w:firstLine="851"/>
        <w:jc w:val="both"/>
      </w:pPr>
    </w:p>
    <w:sectPr w:rsidR="000664BA" w:rsidSect="0006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00B5"/>
    <w:multiLevelType w:val="hybridMultilevel"/>
    <w:tmpl w:val="BBDC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37258"/>
    <w:multiLevelType w:val="hybridMultilevel"/>
    <w:tmpl w:val="F982A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A5AD1"/>
    <w:multiLevelType w:val="hybridMultilevel"/>
    <w:tmpl w:val="7858675C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abstractNum w:abstractNumId="3">
    <w:nsid w:val="6EE50903"/>
    <w:multiLevelType w:val="hybridMultilevel"/>
    <w:tmpl w:val="C566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64E"/>
    <w:rsid w:val="000664BA"/>
    <w:rsid w:val="003756FC"/>
    <w:rsid w:val="0066164E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164E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66164E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6164E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66164E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66164E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6616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6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2021-06-27T11:26:00Z</dcterms:created>
  <dcterms:modified xsi:type="dcterms:W3CDTF">2021-06-29T10:18:00Z</dcterms:modified>
</cp:coreProperties>
</file>