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7D" w:rsidRPr="00287CA0" w:rsidRDefault="00D30A7D" w:rsidP="00D30A7D">
      <w:pPr>
        <w:pStyle w:val="ab"/>
        <w:spacing w:before="0" w:beforeAutospacing="0" w:after="0" w:afterAutospacing="0"/>
        <w:jc w:val="center"/>
        <w:rPr>
          <w:rStyle w:val="ac"/>
        </w:rPr>
      </w:pPr>
      <w:r w:rsidRPr="00287CA0">
        <w:rPr>
          <w:rStyle w:val="ac"/>
        </w:rPr>
        <w:t>Комитет культуры</w:t>
      </w:r>
    </w:p>
    <w:p w:rsidR="00D30A7D" w:rsidRPr="00287CA0" w:rsidRDefault="00D30A7D" w:rsidP="00D30A7D">
      <w:pPr>
        <w:pStyle w:val="ab"/>
        <w:spacing w:before="0" w:beforeAutospacing="0" w:after="0" w:afterAutospacing="0"/>
        <w:jc w:val="center"/>
        <w:rPr>
          <w:rStyle w:val="ac"/>
        </w:rPr>
      </w:pPr>
      <w:r w:rsidRPr="00287CA0">
        <w:rPr>
          <w:rStyle w:val="ac"/>
        </w:rPr>
        <w:t>администрации г. Тамбова</w:t>
      </w:r>
    </w:p>
    <w:p w:rsidR="00D30A7D" w:rsidRPr="00287CA0" w:rsidRDefault="00D30A7D" w:rsidP="00D30A7D">
      <w:pPr>
        <w:pStyle w:val="ab"/>
        <w:spacing w:before="0" w:beforeAutospacing="0" w:after="0" w:afterAutospacing="0"/>
        <w:jc w:val="center"/>
        <w:rPr>
          <w:rStyle w:val="ac"/>
        </w:rPr>
      </w:pPr>
      <w:r w:rsidRPr="00287CA0">
        <w:rPr>
          <w:rStyle w:val="ac"/>
        </w:rPr>
        <w:t>Муниципальное бюджетное учреждение</w:t>
      </w:r>
    </w:p>
    <w:p w:rsidR="00D30A7D" w:rsidRPr="00287CA0" w:rsidRDefault="00D30A7D" w:rsidP="00D30A7D">
      <w:pPr>
        <w:pStyle w:val="ab"/>
        <w:spacing w:before="0" w:beforeAutospacing="0" w:after="0" w:afterAutospacing="0"/>
        <w:jc w:val="center"/>
        <w:rPr>
          <w:rStyle w:val="ac"/>
        </w:rPr>
      </w:pPr>
      <w:r w:rsidRPr="00287CA0">
        <w:rPr>
          <w:rStyle w:val="ac"/>
        </w:rPr>
        <w:t xml:space="preserve">дополнительного образования </w:t>
      </w:r>
    </w:p>
    <w:p w:rsidR="00D30A7D" w:rsidRPr="00287CA0" w:rsidRDefault="00D30A7D" w:rsidP="00D30A7D">
      <w:pPr>
        <w:pStyle w:val="ab"/>
        <w:spacing w:before="0" w:beforeAutospacing="0" w:after="0" w:afterAutospacing="0"/>
        <w:jc w:val="center"/>
        <w:rPr>
          <w:rStyle w:val="ac"/>
        </w:rPr>
      </w:pPr>
      <w:r w:rsidRPr="00287CA0">
        <w:rPr>
          <w:rStyle w:val="ac"/>
        </w:rPr>
        <w:t xml:space="preserve">«ДЕТСКАЯ МУЗЫКАЛЬНАЯ </w:t>
      </w:r>
      <w:r w:rsidR="00122B47">
        <w:rPr>
          <w:rStyle w:val="ac"/>
        </w:rPr>
        <w:t>ШКОЛА</w:t>
      </w:r>
      <w:r w:rsidRPr="00287CA0">
        <w:rPr>
          <w:rStyle w:val="ac"/>
        </w:rPr>
        <w:t xml:space="preserve"> №2 ИМЕНИ В.К. МЕРЖАНОВА»</w:t>
      </w:r>
    </w:p>
    <w:p w:rsidR="00D30A7D" w:rsidRPr="00287CA0" w:rsidRDefault="00D30A7D" w:rsidP="00D30A7D">
      <w:pPr>
        <w:pStyle w:val="ab"/>
        <w:spacing w:before="0" w:beforeAutospacing="0" w:after="0" w:afterAutospacing="0"/>
        <w:rPr>
          <w:rStyle w:val="ac"/>
          <w:b w:val="0"/>
        </w:rPr>
      </w:pPr>
    </w:p>
    <w:p w:rsidR="00D30A7D" w:rsidRPr="00287CA0" w:rsidRDefault="00D30A7D" w:rsidP="00D30A7D">
      <w:pPr>
        <w:pStyle w:val="ab"/>
        <w:spacing w:before="0" w:beforeAutospacing="0" w:after="0" w:afterAutospacing="0"/>
      </w:pPr>
      <w:r w:rsidRPr="00287CA0">
        <w:rPr>
          <w:rStyle w:val="ac"/>
        </w:rPr>
        <w:t xml:space="preserve">ОДОБРЕНО                                                          </w:t>
      </w:r>
      <w:r w:rsidR="005F7046">
        <w:rPr>
          <w:rStyle w:val="ac"/>
        </w:rPr>
        <w:t xml:space="preserve">               </w:t>
      </w:r>
      <w:r w:rsidRPr="00287CA0">
        <w:rPr>
          <w:rStyle w:val="ac"/>
        </w:rPr>
        <w:t>УТВЕРЖДАЮ</w:t>
      </w:r>
    </w:p>
    <w:p w:rsidR="00D30A7D" w:rsidRPr="00287CA0" w:rsidRDefault="00D30A7D" w:rsidP="00D30A7D">
      <w:pPr>
        <w:pStyle w:val="ab"/>
        <w:spacing w:before="0" w:beforeAutospacing="0" w:after="0" w:afterAutospacing="0"/>
      </w:pPr>
      <w:r w:rsidRPr="00287CA0">
        <w:t xml:space="preserve">Педагогическим </w:t>
      </w:r>
      <w:r>
        <w:t>с</w:t>
      </w:r>
      <w:r w:rsidRPr="00287CA0">
        <w:t xml:space="preserve">оветом                                   </w:t>
      </w:r>
      <w:r w:rsidR="005F7046">
        <w:t xml:space="preserve">                  </w:t>
      </w:r>
      <w:r w:rsidRPr="00287CA0">
        <w:t>директор МБУДО </w:t>
      </w:r>
    </w:p>
    <w:p w:rsidR="00D30A7D" w:rsidRPr="00287CA0" w:rsidRDefault="00D30A7D" w:rsidP="00D30A7D">
      <w:pPr>
        <w:pStyle w:val="ab"/>
        <w:spacing w:before="0" w:beforeAutospacing="0" w:after="0" w:afterAutospacing="0"/>
      </w:pPr>
      <w:r>
        <w:t xml:space="preserve">                                                                      </w:t>
      </w:r>
      <w:r w:rsidR="005F7046">
        <w:t xml:space="preserve">                         </w:t>
      </w:r>
      <w:r w:rsidRPr="00287CA0">
        <w:t>«ДМШ №2</w:t>
      </w:r>
      <w:r>
        <w:t xml:space="preserve"> </w:t>
      </w:r>
      <w:r w:rsidRPr="00287CA0">
        <w:t xml:space="preserve">имени В.К. </w:t>
      </w:r>
      <w:r>
        <w:t xml:space="preserve"> </w:t>
      </w:r>
      <w:proofErr w:type="spellStart"/>
      <w:r>
        <w:t>Мержанова</w:t>
      </w:r>
      <w:proofErr w:type="spellEnd"/>
      <w:r>
        <w:t xml:space="preserve">»                  </w:t>
      </w:r>
    </w:p>
    <w:p w:rsidR="00D30A7D" w:rsidRPr="00287CA0" w:rsidRDefault="00D30A7D" w:rsidP="00D30A7D">
      <w:pPr>
        <w:pStyle w:val="ab"/>
        <w:spacing w:before="0" w:beforeAutospacing="0" w:after="0" w:afterAutospacing="0"/>
      </w:pPr>
      <w:r w:rsidRPr="00287CA0">
        <w:t xml:space="preserve">                                     </w:t>
      </w:r>
    </w:p>
    <w:p w:rsidR="00D30A7D" w:rsidRPr="00287CA0" w:rsidRDefault="00D30A7D" w:rsidP="00D30A7D">
      <w:pPr>
        <w:pStyle w:val="ab"/>
        <w:spacing w:before="0" w:beforeAutospacing="0" w:after="0" w:afterAutospacing="0"/>
      </w:pPr>
      <w:r w:rsidRPr="00287CA0">
        <w:t>Протокол №1 от 3</w:t>
      </w:r>
      <w:r>
        <w:t>0</w:t>
      </w:r>
      <w:r w:rsidRPr="00287CA0">
        <w:t>.08.201</w:t>
      </w:r>
      <w:r>
        <w:t>8</w:t>
      </w:r>
      <w:r w:rsidRPr="00287CA0">
        <w:t xml:space="preserve"> г.                           </w:t>
      </w:r>
      <w:r w:rsidR="005F7046">
        <w:t xml:space="preserve">                   </w:t>
      </w:r>
      <w:r w:rsidRPr="00287CA0">
        <w:t>Фролова А.Н.______________</w:t>
      </w:r>
    </w:p>
    <w:p w:rsidR="00D30A7D" w:rsidRPr="00D30A7D" w:rsidRDefault="005F7046" w:rsidP="00D30A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D30A7D" w:rsidRPr="00D30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№36/1 от 19.11.2018</w:t>
      </w:r>
    </w:p>
    <w:p w:rsidR="001A3E6F" w:rsidRPr="001A3E6F" w:rsidRDefault="001A3E6F" w:rsidP="00D3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6F" w:rsidRPr="001A3E6F" w:rsidRDefault="001A3E6F" w:rsidP="001A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6F" w:rsidRDefault="001A3E6F" w:rsidP="00336186">
      <w:pPr>
        <w:spacing w:after="0"/>
        <w:jc w:val="both"/>
        <w:rPr>
          <w:rFonts w:ascii="Times New Roman" w:hAnsi="Times New Roman" w:cs="Times New Roman"/>
        </w:rPr>
      </w:pPr>
    </w:p>
    <w:p w:rsidR="007E4E4B" w:rsidRPr="007E4E4B" w:rsidRDefault="007E4E4B" w:rsidP="00336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4B" w:rsidRDefault="005766EF" w:rsidP="007E4E4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</w:t>
      </w:r>
      <w:r w:rsidR="007E4E4B" w:rsidRPr="007E4E4B">
        <w:rPr>
          <w:rFonts w:ascii="Times New Roman" w:hAnsi="Times New Roman" w:cs="Times New Roman"/>
          <w:b/>
          <w:sz w:val="96"/>
          <w:szCs w:val="96"/>
        </w:rPr>
        <w:t>рограмма</w:t>
      </w:r>
    </w:p>
    <w:p w:rsidR="005766EF" w:rsidRPr="007E4E4B" w:rsidRDefault="005766EF" w:rsidP="007E4E4B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развития</w:t>
      </w: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4E4B" w:rsidRDefault="007E4E4B" w:rsidP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Тамбов</w:t>
      </w:r>
    </w:p>
    <w:p w:rsidR="007E4E4B" w:rsidRDefault="007E4E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="00D30A7D">
        <w:rPr>
          <w:rFonts w:ascii="Times New Roman" w:hAnsi="Times New Roman" w:cs="Times New Roman"/>
          <w:sz w:val="36"/>
          <w:szCs w:val="36"/>
        </w:rPr>
        <w:t>8</w:t>
      </w:r>
    </w:p>
    <w:p w:rsidR="0003769A" w:rsidRPr="00933123" w:rsidRDefault="0003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123" w:rsidRPr="00332BA4" w:rsidRDefault="00125676" w:rsidP="00332B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32BA4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332BA4" w:rsidRDefault="00332BA4" w:rsidP="00332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676" w:rsidRDefault="00F53DE1" w:rsidP="00392812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</w:t>
      </w:r>
      <w:r w:rsidR="00FF4CF6">
        <w:rPr>
          <w:rFonts w:ascii="Times New Roman" w:hAnsi="Times New Roman" w:cs="Times New Roman"/>
          <w:sz w:val="28"/>
          <w:szCs w:val="28"/>
        </w:rPr>
        <w:t>…</w:t>
      </w:r>
      <w:r w:rsidR="00F24167">
        <w:rPr>
          <w:rFonts w:ascii="Times New Roman" w:hAnsi="Times New Roman" w:cs="Times New Roman"/>
          <w:sz w:val="28"/>
          <w:szCs w:val="28"/>
        </w:rPr>
        <w:t>.</w:t>
      </w:r>
      <w:r w:rsidR="00392812">
        <w:rPr>
          <w:rFonts w:ascii="Times New Roman" w:hAnsi="Times New Roman" w:cs="Times New Roman"/>
          <w:sz w:val="28"/>
          <w:szCs w:val="28"/>
        </w:rPr>
        <w:t>..</w:t>
      </w:r>
      <w:r w:rsidR="002222C0">
        <w:rPr>
          <w:rFonts w:ascii="Times New Roman" w:hAnsi="Times New Roman" w:cs="Times New Roman"/>
          <w:sz w:val="28"/>
          <w:szCs w:val="28"/>
        </w:rPr>
        <w:t>3</w:t>
      </w:r>
    </w:p>
    <w:p w:rsidR="002222C0" w:rsidRDefault="002222C0" w:rsidP="00392812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Программы……………………………………………………….4</w:t>
      </w:r>
    </w:p>
    <w:p w:rsidR="006E779C" w:rsidRDefault="006E779C" w:rsidP="006E779C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Программы…………………………………………..........</w:t>
      </w:r>
      <w:r w:rsidR="00931506">
        <w:rPr>
          <w:rFonts w:ascii="Times New Roman" w:hAnsi="Times New Roman" w:cs="Times New Roman"/>
          <w:sz w:val="28"/>
          <w:szCs w:val="28"/>
        </w:rPr>
        <w:t>..</w:t>
      </w:r>
      <w:r w:rsidR="00392812">
        <w:rPr>
          <w:rFonts w:ascii="Times New Roman" w:hAnsi="Times New Roman" w:cs="Times New Roman"/>
          <w:sz w:val="28"/>
          <w:szCs w:val="28"/>
        </w:rPr>
        <w:t>6</w:t>
      </w:r>
    </w:p>
    <w:p w:rsidR="00125676" w:rsidRDefault="006E779C" w:rsidP="00332BA4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и особенности </w:t>
      </w:r>
      <w:r w:rsidR="009754BD">
        <w:rPr>
          <w:rFonts w:ascii="Times New Roman" w:hAnsi="Times New Roman" w:cs="Times New Roman"/>
          <w:sz w:val="28"/>
          <w:szCs w:val="28"/>
        </w:rPr>
        <w:t>организации деятельности…………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92812">
        <w:rPr>
          <w:rFonts w:ascii="Times New Roman" w:hAnsi="Times New Roman" w:cs="Times New Roman"/>
          <w:sz w:val="28"/>
          <w:szCs w:val="28"/>
        </w:rPr>
        <w:t>..7</w:t>
      </w:r>
    </w:p>
    <w:p w:rsidR="00125676" w:rsidRDefault="006E779C" w:rsidP="00FF4CF6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</w:t>
      </w:r>
      <w:r w:rsidR="009754BD">
        <w:rPr>
          <w:rFonts w:ascii="Times New Roman" w:hAnsi="Times New Roman" w:cs="Times New Roman"/>
          <w:sz w:val="28"/>
          <w:szCs w:val="28"/>
        </w:rPr>
        <w:t>еятельность……………………………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…………………...</w:t>
      </w:r>
      <w:r w:rsidR="00392812">
        <w:rPr>
          <w:rFonts w:ascii="Times New Roman" w:hAnsi="Times New Roman" w:cs="Times New Roman"/>
          <w:sz w:val="28"/>
          <w:szCs w:val="28"/>
        </w:rPr>
        <w:t>10</w:t>
      </w:r>
    </w:p>
    <w:p w:rsidR="00125676" w:rsidRDefault="00125676" w:rsidP="00332BA4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и перспективы ее развития в школе…………………</w:t>
      </w:r>
      <w:r w:rsidR="00392812">
        <w:rPr>
          <w:rFonts w:ascii="Times New Roman" w:hAnsi="Times New Roman" w:cs="Times New Roman"/>
          <w:sz w:val="28"/>
          <w:szCs w:val="28"/>
        </w:rPr>
        <w:t>.12</w:t>
      </w:r>
    </w:p>
    <w:p w:rsidR="00125676" w:rsidRDefault="00125676" w:rsidP="00332BA4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деятельность…………………………………………………</w:t>
      </w:r>
      <w:r w:rsidR="001F4EEC">
        <w:rPr>
          <w:rFonts w:ascii="Times New Roman" w:hAnsi="Times New Roman" w:cs="Times New Roman"/>
          <w:sz w:val="28"/>
          <w:szCs w:val="28"/>
        </w:rPr>
        <w:t>…</w:t>
      </w:r>
      <w:r w:rsidR="001F4EEC">
        <w:rPr>
          <w:rFonts w:ascii="Times New Roman" w:hAnsi="Times New Roman" w:cs="Times New Roman"/>
          <w:sz w:val="16"/>
          <w:szCs w:val="16"/>
        </w:rPr>
        <w:t>…</w:t>
      </w:r>
      <w:r w:rsidR="001D4439">
        <w:rPr>
          <w:rFonts w:ascii="Times New Roman" w:hAnsi="Times New Roman" w:cs="Times New Roman"/>
          <w:sz w:val="28"/>
          <w:szCs w:val="28"/>
        </w:rPr>
        <w:t>..</w:t>
      </w:r>
      <w:r w:rsidR="00931506">
        <w:rPr>
          <w:rFonts w:ascii="Times New Roman" w:hAnsi="Times New Roman" w:cs="Times New Roman"/>
          <w:sz w:val="28"/>
          <w:szCs w:val="28"/>
        </w:rPr>
        <w:t>1</w:t>
      </w:r>
      <w:r w:rsidR="00392812">
        <w:rPr>
          <w:rFonts w:ascii="Times New Roman" w:hAnsi="Times New Roman" w:cs="Times New Roman"/>
          <w:sz w:val="28"/>
          <w:szCs w:val="28"/>
        </w:rPr>
        <w:t>3</w:t>
      </w:r>
    </w:p>
    <w:p w:rsidR="00125676" w:rsidRDefault="00125676" w:rsidP="00332BA4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работа……………………………………………………</w:t>
      </w:r>
      <w:r w:rsidR="001F4EEC">
        <w:rPr>
          <w:rFonts w:ascii="Times New Roman" w:hAnsi="Times New Roman" w:cs="Times New Roman"/>
          <w:sz w:val="28"/>
          <w:szCs w:val="28"/>
        </w:rPr>
        <w:t>…</w:t>
      </w:r>
      <w:r w:rsidR="001F4EEC">
        <w:rPr>
          <w:rFonts w:ascii="Times New Roman" w:hAnsi="Times New Roman" w:cs="Times New Roman"/>
          <w:sz w:val="16"/>
          <w:szCs w:val="16"/>
        </w:rPr>
        <w:t>.</w:t>
      </w:r>
      <w:r w:rsidR="00332BA4">
        <w:rPr>
          <w:rFonts w:ascii="Times New Roman" w:hAnsi="Times New Roman" w:cs="Times New Roman"/>
          <w:sz w:val="28"/>
          <w:szCs w:val="28"/>
        </w:rPr>
        <w:t>..</w:t>
      </w:r>
      <w:r w:rsidR="006238AF">
        <w:rPr>
          <w:rFonts w:ascii="Times New Roman" w:hAnsi="Times New Roman" w:cs="Times New Roman"/>
          <w:sz w:val="28"/>
          <w:szCs w:val="28"/>
        </w:rPr>
        <w:t>.</w:t>
      </w:r>
      <w:r w:rsidR="00392812">
        <w:rPr>
          <w:rFonts w:ascii="Times New Roman" w:hAnsi="Times New Roman" w:cs="Times New Roman"/>
          <w:sz w:val="28"/>
          <w:szCs w:val="28"/>
        </w:rPr>
        <w:t>14</w:t>
      </w:r>
    </w:p>
    <w:p w:rsidR="00CA241D" w:rsidRDefault="00CA241D" w:rsidP="00332BA4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работа……………………………………………</w:t>
      </w:r>
      <w:r w:rsidR="009F6AA5">
        <w:rPr>
          <w:rFonts w:ascii="Times New Roman" w:hAnsi="Times New Roman" w:cs="Times New Roman"/>
          <w:sz w:val="28"/>
          <w:szCs w:val="28"/>
        </w:rPr>
        <w:t>…</w:t>
      </w:r>
      <w:r w:rsidR="00FF4CF6">
        <w:rPr>
          <w:rFonts w:ascii="Times New Roman" w:hAnsi="Times New Roman" w:cs="Times New Roman"/>
          <w:sz w:val="28"/>
          <w:szCs w:val="28"/>
        </w:rPr>
        <w:t>…</w:t>
      </w:r>
      <w:r w:rsidR="001D4439">
        <w:rPr>
          <w:rFonts w:ascii="Times New Roman" w:hAnsi="Times New Roman" w:cs="Times New Roman"/>
          <w:sz w:val="28"/>
          <w:szCs w:val="28"/>
        </w:rPr>
        <w:t>..</w:t>
      </w:r>
      <w:r w:rsidR="00931506">
        <w:rPr>
          <w:rFonts w:ascii="Times New Roman" w:hAnsi="Times New Roman" w:cs="Times New Roman"/>
          <w:sz w:val="28"/>
          <w:szCs w:val="28"/>
        </w:rPr>
        <w:t>1</w:t>
      </w:r>
      <w:r w:rsidR="00392812">
        <w:rPr>
          <w:rFonts w:ascii="Times New Roman" w:hAnsi="Times New Roman" w:cs="Times New Roman"/>
          <w:sz w:val="28"/>
          <w:szCs w:val="28"/>
        </w:rPr>
        <w:t>5</w:t>
      </w:r>
    </w:p>
    <w:p w:rsidR="006E779C" w:rsidRDefault="006E779C" w:rsidP="006E779C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деятельность…………………………………</w:t>
      </w:r>
      <w:r w:rsidR="001D4439">
        <w:rPr>
          <w:rFonts w:ascii="Times New Roman" w:hAnsi="Times New Roman" w:cs="Times New Roman"/>
          <w:sz w:val="28"/>
          <w:szCs w:val="28"/>
        </w:rPr>
        <w:t>..</w:t>
      </w:r>
      <w:r w:rsidR="00931506">
        <w:rPr>
          <w:rFonts w:ascii="Times New Roman" w:hAnsi="Times New Roman" w:cs="Times New Roman"/>
          <w:sz w:val="28"/>
          <w:szCs w:val="28"/>
        </w:rPr>
        <w:t>1</w:t>
      </w:r>
      <w:r w:rsidR="00392812">
        <w:rPr>
          <w:rFonts w:ascii="Times New Roman" w:hAnsi="Times New Roman" w:cs="Times New Roman"/>
          <w:sz w:val="28"/>
          <w:szCs w:val="28"/>
        </w:rPr>
        <w:t>5</w:t>
      </w:r>
    </w:p>
    <w:p w:rsidR="009F35E6" w:rsidRDefault="006E779C" w:rsidP="006E779C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F35E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F35E6">
        <w:rPr>
          <w:rFonts w:ascii="Times New Roman" w:hAnsi="Times New Roman" w:cs="Times New Roman"/>
          <w:sz w:val="28"/>
          <w:szCs w:val="28"/>
        </w:rPr>
        <w:t xml:space="preserve"> ходом ее реализации…..</w:t>
      </w:r>
    </w:p>
    <w:p w:rsidR="009F35E6" w:rsidRDefault="009F35E6" w:rsidP="009F35E6">
      <w:pPr>
        <w:pStyle w:val="a4"/>
        <w:spacing w:before="100" w:before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  <w:r w:rsidR="00A972D7">
        <w:rPr>
          <w:rFonts w:ascii="Times New Roman" w:hAnsi="Times New Roman" w:cs="Times New Roman"/>
          <w:sz w:val="28"/>
          <w:szCs w:val="28"/>
        </w:rPr>
        <w:t>…</w:t>
      </w:r>
      <w:r w:rsidR="0039281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………………………………………………………………………...16</w:t>
      </w:r>
    </w:p>
    <w:p w:rsidR="00CA241D" w:rsidRDefault="00CA241D" w:rsidP="00332BA4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и социальная программа…………………………………………</w:t>
      </w:r>
      <w:r w:rsidR="000F33F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D4439">
        <w:rPr>
          <w:rFonts w:ascii="Times New Roman" w:hAnsi="Times New Roman" w:cs="Times New Roman"/>
          <w:sz w:val="28"/>
          <w:szCs w:val="28"/>
        </w:rPr>
        <w:t>..</w:t>
      </w:r>
      <w:r w:rsidR="00392812">
        <w:rPr>
          <w:rFonts w:ascii="Times New Roman" w:hAnsi="Times New Roman" w:cs="Times New Roman"/>
          <w:sz w:val="28"/>
          <w:szCs w:val="28"/>
        </w:rPr>
        <w:t>17</w:t>
      </w:r>
    </w:p>
    <w:p w:rsidR="00CA241D" w:rsidRDefault="00CA241D" w:rsidP="00332BA4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база………………………………………</w:t>
      </w:r>
      <w:r w:rsidR="000F33F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F4CF6">
        <w:rPr>
          <w:rFonts w:ascii="Times New Roman" w:hAnsi="Times New Roman" w:cs="Times New Roman"/>
          <w:sz w:val="28"/>
          <w:szCs w:val="28"/>
        </w:rPr>
        <w:t>….</w:t>
      </w:r>
      <w:r w:rsidR="006238AF">
        <w:rPr>
          <w:rFonts w:ascii="Times New Roman" w:hAnsi="Times New Roman" w:cs="Times New Roman"/>
          <w:sz w:val="28"/>
          <w:szCs w:val="28"/>
        </w:rPr>
        <w:t>.</w:t>
      </w:r>
      <w:r w:rsidR="002A6F80">
        <w:rPr>
          <w:rFonts w:ascii="Times New Roman" w:hAnsi="Times New Roman" w:cs="Times New Roman"/>
          <w:sz w:val="28"/>
          <w:szCs w:val="28"/>
        </w:rPr>
        <w:t>.</w:t>
      </w:r>
      <w:r w:rsidR="00392812">
        <w:rPr>
          <w:rFonts w:ascii="Times New Roman" w:hAnsi="Times New Roman" w:cs="Times New Roman"/>
          <w:sz w:val="28"/>
          <w:szCs w:val="28"/>
        </w:rPr>
        <w:t>.17</w:t>
      </w:r>
    </w:p>
    <w:p w:rsidR="006E779C" w:rsidRDefault="006E779C" w:rsidP="006E779C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деятельность……………………………</w:t>
      </w:r>
      <w:r w:rsidR="001D4439">
        <w:rPr>
          <w:rFonts w:ascii="Times New Roman" w:hAnsi="Times New Roman" w:cs="Times New Roman"/>
          <w:sz w:val="28"/>
          <w:szCs w:val="28"/>
        </w:rPr>
        <w:t>...</w:t>
      </w:r>
      <w:r w:rsidR="00392812">
        <w:rPr>
          <w:rFonts w:ascii="Times New Roman" w:hAnsi="Times New Roman" w:cs="Times New Roman"/>
          <w:sz w:val="28"/>
          <w:szCs w:val="28"/>
        </w:rPr>
        <w:t>18</w:t>
      </w:r>
    </w:p>
    <w:p w:rsidR="00CA241D" w:rsidRDefault="00CA241D" w:rsidP="00332BA4">
      <w:pPr>
        <w:pStyle w:val="a4"/>
        <w:numPr>
          <w:ilvl w:val="0"/>
          <w:numId w:val="10"/>
        </w:numPr>
        <w:spacing w:before="100" w:beforeAutospacing="1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программы………………</w:t>
      </w:r>
      <w:r w:rsidR="001D4439">
        <w:rPr>
          <w:rFonts w:ascii="Times New Roman" w:hAnsi="Times New Roman" w:cs="Times New Roman"/>
          <w:sz w:val="28"/>
          <w:szCs w:val="28"/>
        </w:rPr>
        <w:t>…</w:t>
      </w:r>
      <w:r w:rsidR="00392812">
        <w:rPr>
          <w:rFonts w:ascii="Times New Roman" w:hAnsi="Times New Roman" w:cs="Times New Roman"/>
          <w:sz w:val="28"/>
          <w:szCs w:val="28"/>
        </w:rPr>
        <w:t>18</w:t>
      </w:r>
    </w:p>
    <w:p w:rsidR="00970B59" w:rsidRPr="00F67DE4" w:rsidRDefault="00970B59" w:rsidP="00A86C58">
      <w:pPr>
        <w:pStyle w:val="a4"/>
        <w:spacing w:before="100" w:before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33123" w:rsidRDefault="0093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3DE1" w:rsidRPr="00122B47" w:rsidRDefault="00F53DE1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125676" w:rsidRPr="00122B47" w:rsidRDefault="008D0FC5" w:rsidP="00F53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 xml:space="preserve">Программа перспективного развития </w:t>
      </w:r>
    </w:p>
    <w:p w:rsidR="008D0FC5" w:rsidRPr="00122B47" w:rsidRDefault="008D0FC5" w:rsidP="008D0F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ДМШ №2</w:t>
      </w:r>
      <w:r w:rsidR="00125676" w:rsidRPr="00122B47">
        <w:rPr>
          <w:rFonts w:ascii="Times New Roman" w:hAnsi="Times New Roman" w:cs="Times New Roman"/>
          <w:b/>
          <w:sz w:val="32"/>
          <w:szCs w:val="32"/>
        </w:rPr>
        <w:t xml:space="preserve"> имени В.К. </w:t>
      </w:r>
      <w:proofErr w:type="spellStart"/>
      <w:r w:rsidR="00125676" w:rsidRPr="00122B47">
        <w:rPr>
          <w:rFonts w:ascii="Times New Roman" w:hAnsi="Times New Roman" w:cs="Times New Roman"/>
          <w:b/>
          <w:sz w:val="32"/>
          <w:szCs w:val="32"/>
        </w:rPr>
        <w:t>Мержанова</w:t>
      </w:r>
      <w:proofErr w:type="spellEnd"/>
      <w:r w:rsidR="00122B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2B47">
        <w:rPr>
          <w:rFonts w:ascii="Times New Roman" w:hAnsi="Times New Roman" w:cs="Times New Roman"/>
          <w:b/>
          <w:sz w:val="32"/>
          <w:szCs w:val="32"/>
        </w:rPr>
        <w:t>на 201</w:t>
      </w:r>
      <w:r w:rsidR="00255131" w:rsidRPr="00122B47">
        <w:rPr>
          <w:rFonts w:ascii="Times New Roman" w:hAnsi="Times New Roman" w:cs="Times New Roman"/>
          <w:b/>
          <w:sz w:val="32"/>
          <w:szCs w:val="32"/>
        </w:rPr>
        <w:t>8</w:t>
      </w:r>
      <w:r w:rsidRPr="00122B47">
        <w:rPr>
          <w:rFonts w:ascii="Times New Roman" w:hAnsi="Times New Roman" w:cs="Times New Roman"/>
          <w:b/>
          <w:sz w:val="32"/>
          <w:szCs w:val="32"/>
        </w:rPr>
        <w:t>-202</w:t>
      </w:r>
      <w:r w:rsidR="004175AB" w:rsidRPr="00122B47">
        <w:rPr>
          <w:rFonts w:ascii="Times New Roman" w:hAnsi="Times New Roman" w:cs="Times New Roman"/>
          <w:b/>
          <w:sz w:val="32"/>
          <w:szCs w:val="32"/>
        </w:rPr>
        <w:t>8</w:t>
      </w:r>
      <w:r w:rsidRPr="00122B4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D0FC5" w:rsidRDefault="008D0FC5" w:rsidP="0077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начального музыкального образования в г. Тамбове, в том числе в области культурной деятельности, музыкального искусства, народного творчества, становится все более актуальной потребностью, необходимым условием создания системы сохранения и приумножения духовного и интеллектуального потенциала г. Тамбова.</w:t>
      </w:r>
    </w:p>
    <w:p w:rsidR="008D0FC5" w:rsidRDefault="008D0FC5" w:rsidP="0077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разработана программа развития МБУДО «ДМШ № 2 имени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0A7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22B47">
        <w:rPr>
          <w:rFonts w:ascii="Times New Roman" w:hAnsi="Times New Roman" w:cs="Times New Roman"/>
          <w:sz w:val="28"/>
          <w:szCs w:val="28"/>
        </w:rPr>
        <w:t>Школа</w:t>
      </w:r>
      <w:r w:rsidR="00D30A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Программа призвана</w:t>
      </w:r>
      <w:r w:rsidR="0008271E">
        <w:rPr>
          <w:rFonts w:ascii="Times New Roman" w:hAnsi="Times New Roman" w:cs="Times New Roman"/>
          <w:sz w:val="28"/>
          <w:szCs w:val="28"/>
        </w:rPr>
        <w:t xml:space="preserve"> повысить статус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08271E">
        <w:rPr>
          <w:rFonts w:ascii="Times New Roman" w:hAnsi="Times New Roman" w:cs="Times New Roman"/>
          <w:sz w:val="28"/>
          <w:szCs w:val="28"/>
        </w:rPr>
        <w:t xml:space="preserve"> создать условия для планомерного, системного развития ее творческого и учебно-воспитательного потенциала</w:t>
      </w:r>
      <w:r w:rsidR="006469A4">
        <w:rPr>
          <w:rFonts w:ascii="Times New Roman" w:hAnsi="Times New Roman" w:cs="Times New Roman"/>
          <w:sz w:val="28"/>
          <w:szCs w:val="28"/>
        </w:rPr>
        <w:t>,</w:t>
      </w:r>
      <w:r w:rsidR="0008271E">
        <w:rPr>
          <w:rFonts w:ascii="Times New Roman" w:hAnsi="Times New Roman" w:cs="Times New Roman"/>
          <w:sz w:val="28"/>
          <w:szCs w:val="28"/>
        </w:rPr>
        <w:t xml:space="preserve"> а также совершенствовать просветительскую работу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08271E">
        <w:rPr>
          <w:rFonts w:ascii="Times New Roman" w:hAnsi="Times New Roman" w:cs="Times New Roman"/>
          <w:sz w:val="28"/>
          <w:szCs w:val="28"/>
        </w:rPr>
        <w:t xml:space="preserve"> по развитию эстетических потребностей в регионе, преодолению кризиса духовности в обществе.</w:t>
      </w:r>
    </w:p>
    <w:p w:rsidR="0008271E" w:rsidRDefault="0008271E" w:rsidP="0077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ориентирована на </w:t>
      </w:r>
      <w:r w:rsidR="00E1265D">
        <w:rPr>
          <w:rFonts w:ascii="Times New Roman" w:hAnsi="Times New Roman" w:cs="Times New Roman"/>
          <w:sz w:val="28"/>
          <w:szCs w:val="28"/>
        </w:rPr>
        <w:t>дальнейшее развитие исторического наследия российского детского музыкального образования, сохранение его уникальности и перспективы в пространстве образовательной культуры.</w:t>
      </w:r>
    </w:p>
    <w:p w:rsidR="00E1265D" w:rsidRDefault="00E1265D" w:rsidP="0077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следующие закон</w:t>
      </w:r>
      <w:r w:rsidR="006469A4">
        <w:rPr>
          <w:rFonts w:ascii="Times New Roman" w:hAnsi="Times New Roman" w:cs="Times New Roman"/>
          <w:sz w:val="28"/>
          <w:szCs w:val="28"/>
        </w:rPr>
        <w:t>одательные и нормативные основы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265D" w:rsidRDefault="00E1265D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  <w:r w:rsidR="00A2618F">
        <w:rPr>
          <w:rFonts w:ascii="Times New Roman" w:hAnsi="Times New Roman" w:cs="Times New Roman"/>
          <w:sz w:val="28"/>
          <w:szCs w:val="28"/>
        </w:rPr>
        <w:t>;</w:t>
      </w:r>
    </w:p>
    <w:p w:rsidR="00E1265D" w:rsidRDefault="00A2618F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</w:t>
      </w:r>
      <w:r w:rsidR="006469A4">
        <w:rPr>
          <w:rFonts w:ascii="Times New Roman" w:hAnsi="Times New Roman" w:cs="Times New Roman"/>
          <w:sz w:val="28"/>
          <w:szCs w:val="28"/>
        </w:rPr>
        <w:t>я о правах</w:t>
      </w:r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E1265D" w:rsidRDefault="00005EEE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EE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5EE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05EEE">
        <w:rPr>
          <w:rFonts w:ascii="Times New Roman" w:hAnsi="Times New Roman" w:cs="Times New Roman"/>
          <w:sz w:val="28"/>
          <w:szCs w:val="28"/>
        </w:rPr>
        <w:t> "Об </w:t>
      </w:r>
      <w:r w:rsidRPr="00005EEE">
        <w:rPr>
          <w:rFonts w:ascii="Times New Roman" w:hAnsi="Times New Roman" w:cs="Times New Roman"/>
          <w:sz w:val="28"/>
          <w:szCs w:val="28"/>
        </w:rPr>
        <w:t>образовании</w:t>
      </w:r>
      <w:r w:rsidRPr="00005EEE">
        <w:rPr>
          <w:rFonts w:ascii="Times New Roman" w:hAnsi="Times New Roman" w:cs="Times New Roman"/>
          <w:sz w:val="28"/>
          <w:szCs w:val="28"/>
        </w:rPr>
        <w:t> в Российской Федерации" от 29.12.2012 N 273-</w:t>
      </w:r>
      <w:r w:rsidRPr="00005EEE">
        <w:rPr>
          <w:rFonts w:ascii="Times New Roman" w:hAnsi="Times New Roman" w:cs="Times New Roman"/>
          <w:sz w:val="28"/>
          <w:szCs w:val="28"/>
        </w:rPr>
        <w:t>ФЗ</w:t>
      </w:r>
      <w:r w:rsidR="00A2618F">
        <w:rPr>
          <w:rFonts w:ascii="Times New Roman" w:hAnsi="Times New Roman" w:cs="Times New Roman"/>
          <w:sz w:val="28"/>
          <w:szCs w:val="28"/>
        </w:rPr>
        <w:t>;</w:t>
      </w:r>
    </w:p>
    <w:p w:rsidR="00413291" w:rsidRDefault="00413291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29.08.2013 г. № 1008 « Об утверждении Порядка</w:t>
      </w:r>
      <w:r w:rsidR="00CE76E2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618F">
        <w:rPr>
          <w:rFonts w:ascii="Times New Roman" w:hAnsi="Times New Roman" w:cs="Times New Roman"/>
          <w:sz w:val="28"/>
          <w:szCs w:val="28"/>
        </w:rPr>
        <w:t>;</w:t>
      </w:r>
    </w:p>
    <w:p w:rsidR="00CE76E2" w:rsidRDefault="00CE76E2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культуры Российской Федерации от 21.11.2013г. № 191-01-39/06-ГИ «Рекомендации по организации образовательной и методической деятельности при реализации общеразвивающих программ в области искусств»</w:t>
      </w:r>
      <w:r w:rsidR="00A2618F">
        <w:rPr>
          <w:rFonts w:ascii="Times New Roman" w:hAnsi="Times New Roman" w:cs="Times New Roman"/>
          <w:sz w:val="28"/>
          <w:szCs w:val="28"/>
        </w:rPr>
        <w:t>;</w:t>
      </w:r>
    </w:p>
    <w:p w:rsidR="00CE76E2" w:rsidRDefault="00CE76E2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01.06.2012 г. № 761 «Об утверждении национальной стратегии действий в интересах детей РФ до 2017 года»</w:t>
      </w:r>
      <w:r w:rsidR="00A2618F">
        <w:rPr>
          <w:rFonts w:ascii="Times New Roman" w:hAnsi="Times New Roman" w:cs="Times New Roman"/>
          <w:sz w:val="28"/>
          <w:szCs w:val="28"/>
        </w:rPr>
        <w:t>;</w:t>
      </w:r>
    </w:p>
    <w:p w:rsidR="00CE76E2" w:rsidRDefault="00CE76E2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15.04.2014 г. № 295 «Об утверждении государственной программы Российской Федерации «Развитие образования» на 2013-2020 годы»,</w:t>
      </w:r>
    </w:p>
    <w:p w:rsidR="00CE76E2" w:rsidRDefault="00CE76E2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04.09.2014 г. №1726-р «Об </w:t>
      </w:r>
      <w:r w:rsidR="0032439B">
        <w:rPr>
          <w:rFonts w:ascii="Times New Roman" w:hAnsi="Times New Roman" w:cs="Times New Roman"/>
          <w:sz w:val="28"/>
          <w:szCs w:val="28"/>
        </w:rPr>
        <w:t>утверждении Концепции развития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618F">
        <w:rPr>
          <w:rFonts w:ascii="Times New Roman" w:hAnsi="Times New Roman" w:cs="Times New Roman"/>
          <w:sz w:val="28"/>
          <w:szCs w:val="28"/>
        </w:rPr>
        <w:t>;</w:t>
      </w:r>
    </w:p>
    <w:p w:rsidR="0032439B" w:rsidRDefault="0032439B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25.10.2013 г. № 1185 «Об утверждении примерной формы договора об образовании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программам»</w:t>
      </w:r>
      <w:r w:rsidR="00A2618F">
        <w:rPr>
          <w:rFonts w:ascii="Times New Roman" w:hAnsi="Times New Roman" w:cs="Times New Roman"/>
          <w:sz w:val="28"/>
          <w:szCs w:val="28"/>
        </w:rPr>
        <w:t>;</w:t>
      </w:r>
    </w:p>
    <w:p w:rsidR="0032439B" w:rsidRDefault="0032439B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12.03.2012 г. №156-166 «Об утверждении Федеральных государственных требований к дополнительным предпрофессиональным программам в области искусств»</w:t>
      </w:r>
      <w:r w:rsidR="00A2618F">
        <w:rPr>
          <w:rFonts w:ascii="Times New Roman" w:hAnsi="Times New Roman" w:cs="Times New Roman"/>
          <w:sz w:val="28"/>
          <w:szCs w:val="28"/>
        </w:rPr>
        <w:t>;</w:t>
      </w:r>
    </w:p>
    <w:p w:rsidR="00005EEE" w:rsidRDefault="00005EEE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9" w:history="1">
        <w:r w:rsidRPr="00005EEE">
          <w:rPr>
            <w:rFonts w:ascii="Times New Roman" w:hAnsi="Times New Roman" w:cs="Times New Roman"/>
            <w:sz w:val="28"/>
            <w:szCs w:val="28"/>
          </w:rPr>
          <w:t>Постановление Главного государственного санитарного врача РФ от 28 сентября 2020 г. № 28</w:t>
        </w:r>
      </w:hyperlink>
      <w:r w:rsidRPr="00005EEE">
        <w:rPr>
          <w:rFonts w:ascii="Times New Roman" w:hAnsi="Times New Roman" w:cs="Times New Roman"/>
          <w:sz w:val="28"/>
          <w:szCs w:val="28"/>
        </w:rPr>
        <w:t> (СП 2.4.3648-20)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005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05EEE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РФ от 28 января 2021 г. № 2</w:t>
        </w:r>
      </w:hyperlink>
      <w:r w:rsidRPr="00005EEE">
        <w:rPr>
          <w:rFonts w:ascii="Times New Roman" w:hAnsi="Times New Roman" w:cs="Times New Roman"/>
          <w:sz w:val="28"/>
          <w:szCs w:val="28"/>
        </w:rPr>
        <w:t> (СанПиН 1.2.3685-21)</w:t>
      </w:r>
    </w:p>
    <w:p w:rsidR="00A2618F" w:rsidRDefault="00A2618F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</w:t>
      </w:r>
      <w:r w:rsidR="00005E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005E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05E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инструкци</w:t>
      </w:r>
      <w:r w:rsidR="00005E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Региональных органов управления, Постановления местных органов самоуправления;</w:t>
      </w:r>
    </w:p>
    <w:p w:rsidR="00A2618F" w:rsidRDefault="00A2618F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Учредителя;</w:t>
      </w:r>
    </w:p>
    <w:p w:rsidR="00A2618F" w:rsidRDefault="00A2618F" w:rsidP="00E126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и локальны</w:t>
      </w:r>
      <w:r w:rsidR="00005EEE">
        <w:rPr>
          <w:rFonts w:ascii="Times New Roman" w:hAnsi="Times New Roman" w:cs="Times New Roman"/>
          <w:sz w:val="28"/>
          <w:szCs w:val="28"/>
        </w:rPr>
        <w:t>е</w:t>
      </w:r>
      <w:r w:rsidR="00392812">
        <w:rPr>
          <w:rFonts w:ascii="Times New Roman" w:hAnsi="Times New Roman" w:cs="Times New Roman"/>
          <w:sz w:val="28"/>
          <w:szCs w:val="28"/>
        </w:rPr>
        <w:t xml:space="preserve"> акт</w:t>
      </w:r>
      <w:r w:rsidR="00005E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005EEE">
        <w:rPr>
          <w:rFonts w:ascii="Times New Roman" w:hAnsi="Times New Roman" w:cs="Times New Roman"/>
          <w:sz w:val="28"/>
          <w:szCs w:val="28"/>
        </w:rPr>
        <w:t>.</w:t>
      </w:r>
    </w:p>
    <w:p w:rsidR="00A2618F" w:rsidRDefault="000E0DBA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призвана повысить статус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, создать условия для планомерного развития творческого, учебно-воспитательного потенциала, по удовлетворению и развитию эстетических потребностей детей.</w:t>
      </w:r>
    </w:p>
    <w:p w:rsidR="00C5285F" w:rsidRPr="006D4552" w:rsidRDefault="00C5285F" w:rsidP="005F7046">
      <w:pPr>
        <w:pStyle w:val="a4"/>
        <w:spacing w:after="0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D4552">
        <w:rPr>
          <w:rFonts w:ascii="Times New Roman" w:hAnsi="Times New Roman" w:cs="Times New Roman"/>
          <w:b/>
          <w:i/>
          <w:sz w:val="40"/>
          <w:szCs w:val="40"/>
        </w:rPr>
        <w:t>Информационная справка</w:t>
      </w:r>
    </w:p>
    <w:p w:rsidR="00C5285F" w:rsidRPr="00933123" w:rsidRDefault="00122B47" w:rsidP="00C528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C5285F">
        <w:rPr>
          <w:rFonts w:ascii="Times New Roman" w:hAnsi="Times New Roman" w:cs="Times New Roman"/>
          <w:sz w:val="28"/>
          <w:szCs w:val="28"/>
        </w:rPr>
        <w:t xml:space="preserve"> </w:t>
      </w:r>
      <w:r w:rsidR="00C5285F" w:rsidRPr="00933123">
        <w:rPr>
          <w:rFonts w:ascii="Times New Roman" w:hAnsi="Times New Roman" w:cs="Times New Roman"/>
          <w:sz w:val="28"/>
          <w:szCs w:val="28"/>
        </w:rPr>
        <w:t>была открыта в 1964 году.</w:t>
      </w:r>
      <w:r w:rsidR="00C5285F">
        <w:rPr>
          <w:rFonts w:ascii="Times New Roman" w:hAnsi="Times New Roman" w:cs="Times New Roman"/>
          <w:sz w:val="28"/>
          <w:szCs w:val="28"/>
        </w:rPr>
        <w:t xml:space="preserve"> Она</w:t>
      </w:r>
      <w:r w:rsidR="00C5285F" w:rsidRPr="00933123">
        <w:rPr>
          <w:rFonts w:ascii="Times New Roman" w:hAnsi="Times New Roman" w:cs="Times New Roman"/>
          <w:sz w:val="28"/>
          <w:szCs w:val="28"/>
        </w:rPr>
        <w:t xml:space="preserve"> является муниципальным бюджетным образовательным учреждением дополнительного образования.</w:t>
      </w:r>
    </w:p>
    <w:p w:rsidR="00C5285F" w:rsidRPr="00933123" w:rsidRDefault="00C5285F" w:rsidP="00C528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23">
        <w:rPr>
          <w:rFonts w:ascii="Times New Roman" w:hAnsi="Times New Roman" w:cs="Times New Roman"/>
          <w:sz w:val="28"/>
          <w:szCs w:val="28"/>
        </w:rPr>
        <w:t xml:space="preserve">Собственником имущества и Управлением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33123">
        <w:rPr>
          <w:rFonts w:ascii="Times New Roman" w:hAnsi="Times New Roman" w:cs="Times New Roman"/>
          <w:sz w:val="28"/>
          <w:szCs w:val="28"/>
        </w:rPr>
        <w:t xml:space="preserve"> является Администрация г. Тамбова (далее «Учредитель»)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123">
        <w:rPr>
          <w:rFonts w:ascii="Times New Roman" w:hAnsi="Times New Roman" w:cs="Times New Roman"/>
          <w:sz w:val="28"/>
          <w:szCs w:val="28"/>
        </w:rPr>
        <w:t xml:space="preserve">Регулирование и координацию деятельности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33123">
        <w:rPr>
          <w:rFonts w:ascii="Times New Roman" w:hAnsi="Times New Roman" w:cs="Times New Roman"/>
          <w:sz w:val="28"/>
          <w:szCs w:val="28"/>
        </w:rPr>
        <w:t xml:space="preserve"> от имени Учредителя осуществляет Комитет культуры Администрации города.</w:t>
      </w:r>
    </w:p>
    <w:p w:rsidR="00C5285F" w:rsidRDefault="00122B47" w:rsidP="00C528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C5285F" w:rsidRPr="00933123">
        <w:rPr>
          <w:rFonts w:ascii="Times New Roman" w:hAnsi="Times New Roman" w:cs="Times New Roman"/>
          <w:sz w:val="28"/>
          <w:szCs w:val="28"/>
        </w:rPr>
        <w:t xml:space="preserve"> осуществляет свою образовательную деятельность на основе лицензии </w:t>
      </w:r>
      <w:r w:rsidR="00005EEE">
        <w:rPr>
          <w:rFonts w:ascii="Times New Roman" w:hAnsi="Times New Roman" w:cs="Times New Roman"/>
          <w:sz w:val="28"/>
          <w:szCs w:val="28"/>
        </w:rPr>
        <w:t>19/204 от 21.10.2016 г</w:t>
      </w:r>
      <w:proofErr w:type="gramStart"/>
      <w:r w:rsidR="00C5285F" w:rsidRPr="00FF4CF6">
        <w:rPr>
          <w:rFonts w:ascii="Times New Roman" w:hAnsi="Times New Roman" w:cs="Times New Roman"/>
          <w:sz w:val="28"/>
          <w:szCs w:val="28"/>
        </w:rPr>
        <w:t xml:space="preserve"> </w:t>
      </w:r>
      <w:r w:rsidR="00C52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85F" w:rsidRPr="00933123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C5285F" w:rsidRPr="00933123">
        <w:rPr>
          <w:rFonts w:ascii="Times New Roman" w:hAnsi="Times New Roman" w:cs="Times New Roman"/>
          <w:sz w:val="28"/>
          <w:szCs w:val="28"/>
        </w:rPr>
        <w:t xml:space="preserve"> является реализация дополнительных общеобразовательных программ в области музыкального искусства.</w:t>
      </w:r>
      <w:r w:rsidR="00005EEE">
        <w:rPr>
          <w:rFonts w:ascii="Times New Roman" w:hAnsi="Times New Roman" w:cs="Times New Roman"/>
          <w:sz w:val="28"/>
          <w:szCs w:val="28"/>
        </w:rPr>
        <w:t xml:space="preserve"> </w:t>
      </w:r>
      <w:r w:rsidR="00C5285F" w:rsidRPr="00933123">
        <w:rPr>
          <w:rFonts w:ascii="Times New Roman" w:hAnsi="Times New Roman" w:cs="Times New Roman"/>
          <w:sz w:val="28"/>
          <w:szCs w:val="28"/>
        </w:rPr>
        <w:t>Реализация программы ориентирована на развитие музыкального детского образования в Тамбове.</w:t>
      </w:r>
    </w:p>
    <w:p w:rsidR="000E0DBA" w:rsidRPr="00122B47" w:rsidRDefault="000E0DBA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Цели и задачи программы</w:t>
      </w:r>
    </w:p>
    <w:p w:rsidR="000E0DBA" w:rsidRPr="00EB5DF2" w:rsidRDefault="00F03F97" w:rsidP="000E0D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DF2">
        <w:rPr>
          <w:rFonts w:ascii="Times New Roman" w:hAnsi="Times New Roman" w:cs="Times New Roman"/>
          <w:i/>
          <w:sz w:val="28"/>
          <w:szCs w:val="28"/>
        </w:rPr>
        <w:t xml:space="preserve">Цель программы – содействие развитию </w:t>
      </w:r>
      <w:r w:rsidR="00122B47">
        <w:rPr>
          <w:rFonts w:ascii="Times New Roman" w:hAnsi="Times New Roman" w:cs="Times New Roman"/>
          <w:i/>
          <w:sz w:val="28"/>
          <w:szCs w:val="28"/>
        </w:rPr>
        <w:t>Школы</w:t>
      </w:r>
      <w:r w:rsidRPr="00EB5DF2">
        <w:rPr>
          <w:rFonts w:ascii="Times New Roman" w:hAnsi="Times New Roman" w:cs="Times New Roman"/>
          <w:i/>
          <w:sz w:val="28"/>
          <w:szCs w:val="28"/>
        </w:rPr>
        <w:t xml:space="preserve"> как:</w:t>
      </w:r>
    </w:p>
    <w:p w:rsidR="00F03F97" w:rsidRDefault="00F03F97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культурного и педагогического центра </w:t>
      </w:r>
      <w:r w:rsidR="00D30A7D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4306F8">
        <w:rPr>
          <w:rFonts w:ascii="Times New Roman" w:hAnsi="Times New Roman" w:cs="Times New Roman"/>
          <w:sz w:val="28"/>
          <w:szCs w:val="28"/>
        </w:rPr>
        <w:t>;</w:t>
      </w:r>
    </w:p>
    <w:p w:rsidR="00F03F97" w:rsidRDefault="00F03F97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творческого, </w:t>
      </w:r>
      <w:r w:rsidR="004306F8">
        <w:rPr>
          <w:rFonts w:ascii="Times New Roman" w:hAnsi="Times New Roman" w:cs="Times New Roman"/>
          <w:sz w:val="28"/>
          <w:szCs w:val="28"/>
        </w:rPr>
        <w:t xml:space="preserve">профессионального статуса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4306F8">
        <w:rPr>
          <w:rFonts w:ascii="Times New Roman" w:hAnsi="Times New Roman" w:cs="Times New Roman"/>
          <w:sz w:val="28"/>
          <w:szCs w:val="28"/>
        </w:rPr>
        <w:t>;</w:t>
      </w:r>
    </w:p>
    <w:p w:rsidR="00F03F97" w:rsidRDefault="00122B47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F97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нравственно-эстетичес</w:t>
      </w:r>
      <w:r w:rsidR="004306F8">
        <w:rPr>
          <w:rFonts w:ascii="Times New Roman" w:hAnsi="Times New Roman" w:cs="Times New Roman"/>
          <w:sz w:val="28"/>
          <w:szCs w:val="28"/>
        </w:rPr>
        <w:t>кой сферы;</w:t>
      </w:r>
    </w:p>
    <w:p w:rsidR="00F03F97" w:rsidRDefault="00122B47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F97">
        <w:rPr>
          <w:rFonts w:ascii="Times New Roman" w:hAnsi="Times New Roman" w:cs="Times New Roman"/>
          <w:sz w:val="28"/>
          <w:szCs w:val="28"/>
        </w:rPr>
        <w:t>сохранение преемственности поколений в сфере музыкального искусства.</w:t>
      </w:r>
    </w:p>
    <w:p w:rsidR="00F03F97" w:rsidRDefault="00F03F97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 – создание условий для творческого развития и формирования социальной успешности одаренных детей при реализации предпрофессиональных программ.</w:t>
      </w:r>
    </w:p>
    <w:p w:rsidR="00F03F97" w:rsidRDefault="00F03F97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и выполнения этих целей, программа рассматривает решение следующих задач:</w:t>
      </w:r>
    </w:p>
    <w:p w:rsidR="00F03F97" w:rsidRDefault="004306F8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образовательной деятельности в условиях перехода на новые стандарты и реформирования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(предпроф</w:t>
      </w:r>
      <w:r w:rsidR="00D30A7D">
        <w:rPr>
          <w:rFonts w:ascii="Times New Roman" w:hAnsi="Times New Roman" w:cs="Times New Roman"/>
          <w:sz w:val="28"/>
          <w:szCs w:val="28"/>
        </w:rPr>
        <w:t xml:space="preserve">ессиональное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образование);</w:t>
      </w:r>
    </w:p>
    <w:p w:rsidR="004306F8" w:rsidRDefault="004306F8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творческого развития и формирования успешности одаренных детей при реализации предпрофессиональных и общеразвивающих программ в области искусства;</w:t>
      </w:r>
    </w:p>
    <w:p w:rsidR="004306F8" w:rsidRDefault="004306F8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высокопрофесс</w:t>
      </w:r>
      <w:r w:rsidR="00C3448B">
        <w:rPr>
          <w:rFonts w:ascii="Times New Roman" w:hAnsi="Times New Roman" w:cs="Times New Roman"/>
          <w:sz w:val="28"/>
          <w:szCs w:val="28"/>
        </w:rPr>
        <w:t>ионального, творчески работающего педагогического коллектива;</w:t>
      </w:r>
    </w:p>
    <w:p w:rsidR="00C3448B" w:rsidRDefault="00C3448B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подход к каждому ребенку;</w:t>
      </w:r>
    </w:p>
    <w:p w:rsidR="00C3448B" w:rsidRDefault="00C3448B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подход к постановке и решению задач образования, музыкального развития каждого ребенка;</w:t>
      </w:r>
    </w:p>
    <w:p w:rsidR="00C3448B" w:rsidRDefault="00C3448B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комфортного психологического климата, благодаря которому каждый ребенок мог получить полноценное эмоционально-психическое развитие;</w:t>
      </w:r>
    </w:p>
    <w:p w:rsidR="00C3448B" w:rsidRDefault="00C3448B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творческой среды, дальнейшего</w:t>
      </w:r>
      <w:r w:rsidR="003477D8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развития детских творческих коллективов;</w:t>
      </w:r>
    </w:p>
    <w:p w:rsidR="003477D8" w:rsidRDefault="003477D8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проводимых школой творческих и просветительских мероприятий;</w:t>
      </w:r>
    </w:p>
    <w:p w:rsidR="003477D8" w:rsidRDefault="003477D8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по творческому взаимодействию с профессиональными образовательными организациями</w:t>
      </w:r>
      <w:r w:rsidR="002B6DCF">
        <w:rPr>
          <w:rFonts w:ascii="Times New Roman" w:hAnsi="Times New Roman" w:cs="Times New Roman"/>
          <w:sz w:val="28"/>
          <w:szCs w:val="28"/>
        </w:rPr>
        <w:t xml:space="preserve"> (ЦМШ, МГК им</w:t>
      </w:r>
      <w:r w:rsidR="00931506">
        <w:rPr>
          <w:rFonts w:ascii="Times New Roman" w:hAnsi="Times New Roman" w:cs="Times New Roman"/>
          <w:sz w:val="28"/>
          <w:szCs w:val="28"/>
        </w:rPr>
        <w:t>ени</w:t>
      </w:r>
      <w:r w:rsidR="002B6DCF">
        <w:rPr>
          <w:rFonts w:ascii="Times New Roman" w:hAnsi="Times New Roman" w:cs="Times New Roman"/>
          <w:sz w:val="28"/>
          <w:szCs w:val="28"/>
        </w:rPr>
        <w:t xml:space="preserve"> П.И. Чайковского);</w:t>
      </w:r>
    </w:p>
    <w:p w:rsidR="001A7F95" w:rsidRDefault="001A7F95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проводимых </w:t>
      </w:r>
      <w:r w:rsidR="00122B4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колой творческих и просветительских мероприятий;</w:t>
      </w:r>
    </w:p>
    <w:p w:rsidR="001A7F95" w:rsidRDefault="001A7F95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методической работы</w:t>
      </w:r>
      <w:r w:rsidR="00D30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D30A7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профессиональными образовательными организациями высш</w:t>
      </w:r>
      <w:r w:rsidR="00D30A7D">
        <w:rPr>
          <w:rFonts w:ascii="Times New Roman" w:hAnsi="Times New Roman" w:cs="Times New Roman"/>
          <w:sz w:val="28"/>
          <w:szCs w:val="28"/>
        </w:rPr>
        <w:t>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(МГК</w:t>
      </w:r>
      <w:r w:rsidR="00D30A7D">
        <w:rPr>
          <w:rFonts w:ascii="Times New Roman" w:hAnsi="Times New Roman" w:cs="Times New Roman"/>
          <w:sz w:val="28"/>
          <w:szCs w:val="28"/>
        </w:rPr>
        <w:t xml:space="preserve"> им</w:t>
      </w:r>
      <w:r w:rsidR="00A86C58">
        <w:rPr>
          <w:rFonts w:ascii="Times New Roman" w:hAnsi="Times New Roman" w:cs="Times New Roman"/>
          <w:sz w:val="28"/>
          <w:szCs w:val="28"/>
        </w:rPr>
        <w:t>ени</w:t>
      </w:r>
      <w:r w:rsidR="00D30A7D">
        <w:rPr>
          <w:rFonts w:ascii="Times New Roman" w:hAnsi="Times New Roman" w:cs="Times New Roman"/>
          <w:sz w:val="28"/>
          <w:szCs w:val="28"/>
        </w:rPr>
        <w:t xml:space="preserve"> П.И. Чайковского, </w:t>
      </w:r>
      <w:r>
        <w:rPr>
          <w:rFonts w:ascii="Times New Roman" w:hAnsi="Times New Roman" w:cs="Times New Roman"/>
          <w:sz w:val="28"/>
          <w:szCs w:val="28"/>
        </w:rPr>
        <w:t>РАМ им</w:t>
      </w:r>
      <w:r w:rsidR="007C2BA3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Гнесиных – </w:t>
      </w:r>
      <w:r w:rsidR="00D30A7D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D30A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профессоров всех специальностей)</w:t>
      </w:r>
      <w:r w:rsidR="003108B3">
        <w:rPr>
          <w:rFonts w:ascii="Times New Roman" w:hAnsi="Times New Roman" w:cs="Times New Roman"/>
          <w:sz w:val="28"/>
          <w:szCs w:val="28"/>
        </w:rPr>
        <w:t>;</w:t>
      </w:r>
    </w:p>
    <w:p w:rsidR="003108B3" w:rsidRDefault="003108B3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внедрение информационных технологий в творческую, учебно</w:t>
      </w:r>
      <w:r w:rsidR="008C4E1B">
        <w:rPr>
          <w:rFonts w:ascii="Times New Roman" w:hAnsi="Times New Roman" w:cs="Times New Roman"/>
          <w:sz w:val="28"/>
          <w:szCs w:val="28"/>
        </w:rPr>
        <w:t xml:space="preserve">-воспитательную деятельность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8C4E1B">
        <w:rPr>
          <w:rFonts w:ascii="Times New Roman" w:hAnsi="Times New Roman" w:cs="Times New Roman"/>
          <w:sz w:val="28"/>
          <w:szCs w:val="28"/>
        </w:rPr>
        <w:t>;</w:t>
      </w:r>
    </w:p>
    <w:p w:rsidR="008C4E1B" w:rsidRDefault="008C4E1B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материальной базы;</w:t>
      </w:r>
    </w:p>
    <w:p w:rsidR="008C4E1B" w:rsidRDefault="008C4E1B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обновление методического, информационного и материального обеспечения</w:t>
      </w:r>
      <w:r w:rsidR="00727A71">
        <w:rPr>
          <w:rFonts w:ascii="Times New Roman" w:hAnsi="Times New Roman" w:cs="Times New Roman"/>
          <w:sz w:val="28"/>
          <w:szCs w:val="28"/>
        </w:rPr>
        <w:t xml:space="preserve"> учебного процесса.</w:t>
      </w:r>
    </w:p>
    <w:p w:rsidR="00727A71" w:rsidRDefault="00727A71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задачи решаются в годовых планах работы развития </w:t>
      </w:r>
      <w:proofErr w:type="gramStart"/>
      <w:r w:rsidR="00122B47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7A43">
        <w:rPr>
          <w:rFonts w:ascii="Times New Roman" w:hAnsi="Times New Roman" w:cs="Times New Roman"/>
          <w:sz w:val="28"/>
          <w:szCs w:val="28"/>
        </w:rPr>
        <w:t>включает следующие основные направления деятельности:</w:t>
      </w:r>
    </w:p>
    <w:p w:rsidR="00197A43" w:rsidRDefault="00197A43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деятельность;</w:t>
      </w:r>
    </w:p>
    <w:p w:rsidR="00197A43" w:rsidRDefault="00197A43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деятельность;</w:t>
      </w:r>
    </w:p>
    <w:p w:rsidR="00197A43" w:rsidRDefault="00197A43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деятельность;</w:t>
      </w:r>
    </w:p>
    <w:p w:rsidR="00197A43" w:rsidRDefault="00197A43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работа;</w:t>
      </w:r>
    </w:p>
    <w:p w:rsidR="00197A43" w:rsidRDefault="00C679CE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97A43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197A43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9CE" w:rsidRDefault="00C679CE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кадры и программы;</w:t>
      </w:r>
    </w:p>
    <w:p w:rsidR="00C679CE" w:rsidRDefault="00C679CE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административно-хозяйственная деятельность;</w:t>
      </w:r>
    </w:p>
    <w:p w:rsidR="00C679CE" w:rsidRDefault="00C679CE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административная работа.</w:t>
      </w:r>
    </w:p>
    <w:p w:rsidR="00C679CE" w:rsidRDefault="00C679CE" w:rsidP="000E0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131">
        <w:rPr>
          <w:rFonts w:ascii="Times New Roman" w:hAnsi="Times New Roman" w:cs="Times New Roman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552" w:rsidRPr="00F53DE1" w:rsidRDefault="006D4552" w:rsidP="00F5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3DE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Индикаторы Программы</w:t>
      </w:r>
    </w:p>
    <w:p w:rsidR="006D4552" w:rsidRDefault="006D4552" w:rsidP="006D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участников образовательного процесса (обучающихся, родителей, педагогов) удовлетворенных качеством предоставляемых услуг.</w:t>
      </w:r>
    </w:p>
    <w:p w:rsidR="006D4552" w:rsidRPr="007965EC" w:rsidRDefault="006D4552" w:rsidP="006D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педагогических работников, имеющих высшую и первую квалификационную категорию, от общего количества педагогических работников. </w:t>
      </w:r>
    </w:p>
    <w:p w:rsidR="006D4552" w:rsidRPr="007965EC" w:rsidRDefault="006D4552" w:rsidP="006D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педагогических работников, прошедших обучение на курсах повышения квалификации за последние 3 года, от общего количества педагогических работников. </w:t>
      </w:r>
    </w:p>
    <w:p w:rsidR="006D4552" w:rsidRPr="007965EC" w:rsidRDefault="006D4552" w:rsidP="006D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педагогических работников, принявших участие в конкурсах, конференциях, мастер- классах, от общего количества педагогических работников. </w:t>
      </w:r>
    </w:p>
    <w:p w:rsidR="006D4552" w:rsidRPr="007965EC" w:rsidRDefault="006D4552" w:rsidP="006D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инамика количества культурно - просветительских мероприятий. </w:t>
      </w:r>
    </w:p>
    <w:p w:rsidR="006D4552" w:rsidRPr="007965EC" w:rsidRDefault="006D4552" w:rsidP="006D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обучающихся, занявших призовые места в конкурсах, фестивалях различного уровня, от общего количества обучающихся. </w:t>
      </w:r>
    </w:p>
    <w:p w:rsidR="006D4552" w:rsidRPr="007965EC" w:rsidRDefault="006D4552" w:rsidP="006D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выпускников, окончивших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«отлично», от общего количества выпускников. </w:t>
      </w:r>
    </w:p>
    <w:p w:rsidR="006D4552" w:rsidRPr="007965EC" w:rsidRDefault="006D4552" w:rsidP="006D4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выпускников, поступивших в профильные учебные заведения, от общего количества выпускников. </w:t>
      </w:r>
    </w:p>
    <w:p w:rsidR="00463604" w:rsidRPr="00122B47" w:rsidRDefault="00463604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Этапы реализации Программы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этап  (2018 год): 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1.Проведение аналитической и диагностической работы. 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2.Совершенствование нормативно-правовой базы. 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3.Разработка и утверждение Программы развития.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(201</w:t>
      </w:r>
      <w:r w:rsidR="0000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1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годы): 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1.Ежегодный мониторинг и оценка достигнутых результатов реализации Программы развития. 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необходимости, внесение изменений и корректировок в Программу развития. 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3.3акрепление результатов реализации Программы развития. 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 (202</w:t>
      </w:r>
      <w:r w:rsidR="0041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0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год): </w:t>
      </w:r>
    </w:p>
    <w:p w:rsidR="00463604" w:rsidRPr="00BA093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1.Подведение итогов реализации Программы развития. </w:t>
      </w:r>
    </w:p>
    <w:p w:rsidR="00463604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3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2.Разработка проекта нового стратегического плана развития.</w:t>
      </w:r>
    </w:p>
    <w:p w:rsidR="00122B47" w:rsidRDefault="00122B47" w:rsidP="00463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604" w:rsidRPr="00D15F77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77">
        <w:rPr>
          <w:rFonts w:ascii="Times New Roman" w:hAnsi="Times New Roman" w:cs="Times New Roman"/>
          <w:b/>
          <w:i/>
          <w:sz w:val="28"/>
          <w:szCs w:val="28"/>
        </w:rPr>
        <w:t>Исполнители Программы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Администрация, педагогический коллектив, ученический коллектив, родители, социальные партнеры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</w:p>
    <w:p w:rsidR="00463604" w:rsidRPr="00D15F77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77">
        <w:rPr>
          <w:rFonts w:ascii="Times New Roman" w:hAnsi="Times New Roman" w:cs="Times New Roman"/>
          <w:b/>
          <w:i/>
          <w:sz w:val="28"/>
          <w:szCs w:val="28"/>
        </w:rPr>
        <w:t>Управление Программой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Администрация, педагогический совет, методические отделы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</w:p>
    <w:p w:rsidR="00463604" w:rsidRPr="00D15F77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77">
        <w:rPr>
          <w:rFonts w:ascii="Times New Roman" w:hAnsi="Times New Roman" w:cs="Times New Roman"/>
          <w:b/>
          <w:i/>
          <w:sz w:val="28"/>
          <w:szCs w:val="28"/>
        </w:rPr>
        <w:t>Контроль за ходом реализации Программы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</w:p>
    <w:p w:rsidR="00463604" w:rsidRPr="00D15F77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F77">
        <w:rPr>
          <w:rFonts w:ascii="Times New Roman" w:hAnsi="Times New Roman" w:cs="Times New Roman"/>
          <w:b/>
          <w:i/>
          <w:sz w:val="28"/>
          <w:szCs w:val="28"/>
        </w:rPr>
        <w:t>Сроки реализации Программы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2018 - 202</w:t>
      </w:r>
      <w:r w:rsidR="004175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2812" w:rsidRDefault="00392812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812" w:rsidRDefault="00392812" w:rsidP="004636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04" w:rsidRPr="00122B47" w:rsidRDefault="00463604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lastRenderedPageBreak/>
        <w:t>Основные положения и особенности организации деятельности.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являются обучающиеся, их родители, педагогические работники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 Отношение между ними регулируются нормативными документами и локальными актами.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проводится в соответствии с Правилами приема в учреждение.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предпрофессиональную программу </w:t>
      </w:r>
      <w:r w:rsidR="00122B4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у детей способностей в области музыки. Зачисление в </w:t>
      </w:r>
      <w:r w:rsidR="00122B47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результатам их отбора.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обучения в школе по каждой образовательной программе определяется в соответствии с лицензией, учебными планами и возрастом ребенка на момент поступления в </w:t>
      </w:r>
      <w:r w:rsidR="00122B47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>. Оценка качества реализации образовательных программ проводится на основании «Положения о текущем контроле знаний, промежуточной и итоговой аттестации учащихся».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учащихся в следующий класс по итогам учебного года производится решением Педагогического совета на основании успешной аттестации обучающихся по всем предметам учебного плана перевод оформляется приказом директора.</w:t>
      </w:r>
    </w:p>
    <w:p w:rsidR="00463604" w:rsidRPr="00AB03FF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3FF">
        <w:rPr>
          <w:rFonts w:ascii="Times New Roman" w:hAnsi="Times New Roman" w:cs="Times New Roman"/>
          <w:b/>
          <w:i/>
          <w:sz w:val="28"/>
          <w:szCs w:val="28"/>
        </w:rPr>
        <w:t>Организационно-управленческие мероприятия: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составление, утверждение штатного расписания и тарификационного списка – август, сентябрь (директор, заместитель Директора по УВР, зав. отделениями).</w:t>
      </w:r>
    </w:p>
    <w:p w:rsidR="00463604" w:rsidRPr="00AB03FF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3FF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Административные совещания при директоре: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учебного года;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мере необходимости (директор, заместител</w:t>
      </w:r>
      <w:r w:rsidR="005F70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5F70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заведующие </w:t>
      </w:r>
      <w:r w:rsidR="005F7046">
        <w:rPr>
          <w:rFonts w:ascii="Times New Roman" w:hAnsi="Times New Roman" w:cs="Times New Roman"/>
          <w:sz w:val="28"/>
          <w:szCs w:val="28"/>
        </w:rPr>
        <w:t>методическими объединениями</w:t>
      </w:r>
      <w:r>
        <w:rPr>
          <w:rFonts w:ascii="Times New Roman" w:hAnsi="Times New Roman" w:cs="Times New Roman"/>
          <w:sz w:val="28"/>
          <w:szCs w:val="28"/>
        </w:rPr>
        <w:t>). Заседания собрания трудового коллектива;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года (по мере необходимости).</w:t>
      </w:r>
    </w:p>
    <w:p w:rsidR="00463604" w:rsidRPr="00AB03FF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3FF">
        <w:rPr>
          <w:rFonts w:ascii="Times New Roman" w:hAnsi="Times New Roman" w:cs="Times New Roman"/>
          <w:i/>
          <w:sz w:val="28"/>
          <w:szCs w:val="28"/>
          <w:u w:val="single"/>
        </w:rPr>
        <w:t>Заседание Методического совета: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учебного года (согласно плану работы).</w:t>
      </w:r>
    </w:p>
    <w:p w:rsidR="00463604" w:rsidRPr="00AB03FF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03FF">
        <w:rPr>
          <w:rFonts w:ascii="Times New Roman" w:hAnsi="Times New Roman" w:cs="Times New Roman"/>
          <w:i/>
          <w:sz w:val="28"/>
          <w:szCs w:val="28"/>
          <w:u w:val="single"/>
        </w:rPr>
        <w:t>Подготовка планирующей документации: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деятельности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на новый учебный год (август – администрации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деятельности методических объединений (август – администрация, заведующие отделениями);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педагогическими кадрами (пополнение штатного состава педагогических работников – приказы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иректор).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(по мере необходимости не менее 1 раза в год - директор)</w:t>
      </w:r>
    </w:p>
    <w:p w:rsidR="00463604" w:rsidRPr="005C2302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230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Педагогического совета </w:t>
      </w:r>
      <w:r w:rsidR="00122B47">
        <w:rPr>
          <w:rFonts w:ascii="Times New Roman" w:hAnsi="Times New Roman" w:cs="Times New Roman"/>
          <w:i/>
          <w:sz w:val="28"/>
          <w:szCs w:val="28"/>
          <w:u w:val="single"/>
        </w:rPr>
        <w:t>Школы</w:t>
      </w:r>
      <w:r w:rsidRPr="005C230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заседание: август – сентябрь, октябрь – ноябрь, декабрь, март, май – июнь, (директор, зам. </w:t>
      </w:r>
      <w:r w:rsidR="004175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иректора по УВР).</w:t>
      </w:r>
      <w:proofErr w:type="gramEnd"/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Плана работы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75AB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год, протоколы, отчеты, графики итоговой аттестации, отчет о работе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за год.</w:t>
      </w:r>
    </w:p>
    <w:p w:rsidR="00463604" w:rsidRPr="005C2302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230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Утверждение: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плана работы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учебных планов, график учебного процесса, расписание, образовательной программы – август.</w:t>
      </w:r>
    </w:p>
    <w:p w:rsidR="00463604" w:rsidRPr="005C2302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2302">
        <w:rPr>
          <w:rFonts w:ascii="Times New Roman" w:hAnsi="Times New Roman" w:cs="Times New Roman"/>
          <w:i/>
          <w:sz w:val="28"/>
          <w:szCs w:val="28"/>
          <w:u w:val="single"/>
        </w:rPr>
        <w:t>Итоги промежуточной аттестации обучающихся за: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успеваемости за 1 полугодие – декабрь;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учебной, методической и воспитательной работы за 1 полугодие – декабрь;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промежуточной аттестации за 2 полугодие – апрель – май;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к выпускным экзаменам, утверждение графика выпускных экзаменов 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 – апрель – июнь; август – сентябрь;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выпускных экзаменов;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работы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отчета работы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за следующий учебный год;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педагогов о проделанной работе за прошедший учебный год (листок результативности).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F7A">
        <w:rPr>
          <w:rFonts w:ascii="Times New Roman" w:hAnsi="Times New Roman" w:cs="Times New Roman"/>
          <w:b/>
          <w:sz w:val="28"/>
          <w:szCs w:val="28"/>
          <w:u w:val="single"/>
        </w:rPr>
        <w:t>Организация образовательной деятельности: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учащихся проводится в мае, дополнительный набор учащихся</w:t>
      </w:r>
      <w:r w:rsidR="004175AB">
        <w:rPr>
          <w:rFonts w:ascii="Times New Roman" w:hAnsi="Times New Roman" w:cs="Times New Roman"/>
          <w:sz w:val="28"/>
          <w:szCs w:val="28"/>
        </w:rPr>
        <w:t xml:space="preserve"> в сентябре</w:t>
      </w:r>
      <w:r>
        <w:rPr>
          <w:rFonts w:ascii="Times New Roman" w:hAnsi="Times New Roman" w:cs="Times New Roman"/>
          <w:sz w:val="28"/>
          <w:szCs w:val="28"/>
        </w:rPr>
        <w:t>, комплектация учебных групп, составление учебного расписания на учебный год (организация работы приемной комиссии, заместител</w:t>
      </w:r>
      <w:r w:rsidR="005F704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директора, приказы, документация). Научно-методическое сотрудничество с методическим центром в целях приобретения новых учебных программ, методической литературы и методических разработок и дидактических пособий (в течение года, директор, заместитель </w:t>
      </w:r>
      <w:r w:rsidR="00CB7A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иректора по УР).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Контрольно-аналитическая деятельность: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анализ всех контрольных, концертных выступлений;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учебных форм деятельности: контрольные уроки, академические концерты, зачеты, экзамены (в течение года (по плану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) – заместитель директора по УР, экзаменационные ведомости и протоколы.</w:t>
      </w:r>
      <w:proofErr w:type="gramEnd"/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административного контроля за качеством подготовки учащихся: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посещаемости занятий;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успеваемости учащихся по всем предметам;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качества обучения в течение года.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локальных актов и планирующей документации: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показатели основной образовательной программы: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целям и направлениям модернизации, задачам развития;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фиксирование профессиональных проблем и потенциальных потребностей педагогов, которые будут решены в результате реализации программы. Технологичность: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результаты реализации программы (знания, умения, навыки, способы деятельности, компетенции);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непротиворечивость концептуальных идей, положенных в основу программы;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учебного материала;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организации и способы деятельности учащихся для достижения образовательного результата;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формы промежуточного и итогового контроля;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 соответствии с принятыми требованиями.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обеспечение;</w:t>
      </w:r>
    </w:p>
    <w:p w:rsidR="00463604" w:rsidRDefault="00CB7A6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604">
        <w:rPr>
          <w:rFonts w:ascii="Times New Roman" w:hAnsi="Times New Roman" w:cs="Times New Roman"/>
          <w:sz w:val="28"/>
          <w:szCs w:val="28"/>
        </w:rPr>
        <w:t>дидактическое и организационно-методическое обеспечение деятельности преподавателей и учащихся.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программы: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успешно окончивших образовательные программы, а также желающих пройти обучение: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отзывы заказчика, социума;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позитивные оценки учащихся</w:t>
      </w:r>
      <w:r w:rsidR="00CB7A64">
        <w:rPr>
          <w:rFonts w:ascii="Times New Roman" w:hAnsi="Times New Roman" w:cs="Times New Roman"/>
          <w:sz w:val="28"/>
          <w:szCs w:val="28"/>
        </w:rPr>
        <w:t>,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применения образовательной программы в изменяющихся условиях. Кроме того, оценить реализацию образовательной программы позволяет внутренний контроль, который является одной из основных функций управления.</w:t>
      </w:r>
    </w:p>
    <w:p w:rsidR="00463604" w:rsidRPr="002003D8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03D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контроля: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результатов образовательного процесса, его нацеленность, на конечный результат;</w:t>
      </w:r>
    </w:p>
    <w:p w:rsidR="00463604" w:rsidRDefault="00CB7A6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604">
        <w:rPr>
          <w:rFonts w:ascii="Times New Roman" w:hAnsi="Times New Roman" w:cs="Times New Roman"/>
          <w:sz w:val="28"/>
          <w:szCs w:val="28"/>
        </w:rPr>
        <w:t>формирование у учащихся ответственного и заинтересованного отношения к овладению знаниями, умениями и навыками;</w:t>
      </w:r>
    </w:p>
    <w:p w:rsidR="00463604" w:rsidRDefault="00CB7A6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604">
        <w:rPr>
          <w:rFonts w:ascii="Times New Roman" w:hAnsi="Times New Roman" w:cs="Times New Roman"/>
          <w:sz w:val="28"/>
          <w:szCs w:val="28"/>
        </w:rPr>
        <w:t>совершенствование форм и методов контроля качества образовательного процесса;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контингента учащихся;</w:t>
      </w:r>
    </w:p>
    <w:p w:rsidR="00463604" w:rsidRDefault="00CB7A6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3604"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организации образовательного процесса, разработка на этой основе предложений по устранению негативных тенденций;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контроль за работой преподавателей, имеющих низкий уровень общей и качественной успеваемости;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наиболее эффективных технологий преподавания предметов в условиях внедрения дополнительных предпрофессиональных образовательных программ.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внутренний контроль осуществляется по следующим направлениям: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состояния уровня знаний, умений и навыков учащихся;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состояния преподавания учебных предметов;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 за оформлением школьной документацией;</w:t>
      </w:r>
    </w:p>
    <w:p w:rsidR="00463604" w:rsidRDefault="00463604" w:rsidP="004636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работой педагогических кадров.</w:t>
      </w:r>
    </w:p>
    <w:p w:rsidR="00C679CE" w:rsidRPr="00392812" w:rsidRDefault="00C679CE" w:rsidP="00C679CE">
      <w:pPr>
        <w:pStyle w:val="a4"/>
        <w:numPr>
          <w:ilvl w:val="0"/>
          <w:numId w:val="1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812">
        <w:rPr>
          <w:rFonts w:ascii="Times New Roman" w:hAnsi="Times New Roman" w:cs="Times New Roman"/>
          <w:b/>
          <w:sz w:val="32"/>
          <w:szCs w:val="32"/>
        </w:rPr>
        <w:t xml:space="preserve">Образовательная </w:t>
      </w:r>
      <w:r w:rsidR="00863DE9" w:rsidRPr="00392812">
        <w:rPr>
          <w:rFonts w:ascii="Times New Roman" w:hAnsi="Times New Roman" w:cs="Times New Roman"/>
          <w:b/>
          <w:sz w:val="32"/>
          <w:szCs w:val="32"/>
        </w:rPr>
        <w:t>деятельность</w:t>
      </w:r>
    </w:p>
    <w:p w:rsidR="00C679CE" w:rsidRDefault="00F0713B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3B">
        <w:rPr>
          <w:rFonts w:ascii="Times New Roman" w:hAnsi="Times New Roman" w:cs="Times New Roman"/>
          <w:sz w:val="28"/>
          <w:szCs w:val="28"/>
        </w:rPr>
        <w:t>Главным направлением развития</w:t>
      </w:r>
      <w:r w:rsidR="00724311">
        <w:rPr>
          <w:rFonts w:ascii="Times New Roman" w:hAnsi="Times New Roman" w:cs="Times New Roman"/>
          <w:sz w:val="28"/>
          <w:szCs w:val="28"/>
        </w:rPr>
        <w:t xml:space="preserve">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724311">
        <w:rPr>
          <w:rFonts w:ascii="Times New Roman" w:hAnsi="Times New Roman" w:cs="Times New Roman"/>
          <w:sz w:val="28"/>
          <w:szCs w:val="28"/>
        </w:rPr>
        <w:t xml:space="preserve"> следует считать совершенствование учебного процесса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724311">
        <w:rPr>
          <w:rFonts w:ascii="Times New Roman" w:hAnsi="Times New Roman" w:cs="Times New Roman"/>
          <w:sz w:val="28"/>
          <w:szCs w:val="28"/>
        </w:rPr>
        <w:t xml:space="preserve"> с целью углубленной предпрофессиональной подготовки учащихся, отвечающей современным требованиям.</w:t>
      </w:r>
    </w:p>
    <w:p w:rsidR="00724311" w:rsidRDefault="00E64B3D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4311">
        <w:rPr>
          <w:rFonts w:ascii="Times New Roman" w:hAnsi="Times New Roman" w:cs="Times New Roman"/>
          <w:sz w:val="28"/>
          <w:szCs w:val="28"/>
        </w:rPr>
        <w:t>чеб</w:t>
      </w:r>
      <w:r w:rsidR="00B037C7">
        <w:rPr>
          <w:rFonts w:ascii="Times New Roman" w:hAnsi="Times New Roman" w:cs="Times New Roman"/>
          <w:sz w:val="28"/>
          <w:szCs w:val="28"/>
        </w:rPr>
        <w:t xml:space="preserve">ный процесс в </w:t>
      </w:r>
      <w:r w:rsidR="00384E37">
        <w:rPr>
          <w:rFonts w:ascii="Times New Roman" w:hAnsi="Times New Roman" w:cs="Times New Roman"/>
          <w:sz w:val="28"/>
          <w:szCs w:val="28"/>
        </w:rPr>
        <w:t>Школе</w:t>
      </w:r>
      <w:r w:rsidR="00B037C7">
        <w:rPr>
          <w:rFonts w:ascii="Times New Roman" w:hAnsi="Times New Roman" w:cs="Times New Roman"/>
          <w:sz w:val="28"/>
          <w:szCs w:val="28"/>
        </w:rPr>
        <w:t xml:space="preserve"> ориентирован на развитие индивидуальных творческих качеств, свойств и</w:t>
      </w:r>
      <w:r w:rsidR="0003769A">
        <w:rPr>
          <w:rFonts w:ascii="Times New Roman" w:hAnsi="Times New Roman" w:cs="Times New Roman"/>
          <w:sz w:val="28"/>
          <w:szCs w:val="28"/>
        </w:rPr>
        <w:t xml:space="preserve"> особенностей личности учащихся.</w:t>
      </w:r>
      <w:r w:rsidR="00B037C7">
        <w:rPr>
          <w:rFonts w:ascii="Times New Roman" w:hAnsi="Times New Roman" w:cs="Times New Roman"/>
          <w:sz w:val="28"/>
          <w:szCs w:val="28"/>
        </w:rPr>
        <w:t xml:space="preserve"> </w:t>
      </w:r>
      <w:r w:rsidR="0003769A">
        <w:rPr>
          <w:rFonts w:ascii="Times New Roman" w:hAnsi="Times New Roman" w:cs="Times New Roman"/>
          <w:sz w:val="28"/>
          <w:szCs w:val="28"/>
        </w:rPr>
        <w:t>В</w:t>
      </w:r>
      <w:r w:rsidR="00B037C7">
        <w:rPr>
          <w:rFonts w:ascii="Times New Roman" w:hAnsi="Times New Roman" w:cs="Times New Roman"/>
          <w:sz w:val="28"/>
          <w:szCs w:val="28"/>
        </w:rPr>
        <w:t xml:space="preserve"> связи с этим главной задачей музыкальной педагогики является создание условий для развития его уникальных способностей.</w:t>
      </w:r>
    </w:p>
    <w:p w:rsidR="00B037C7" w:rsidRDefault="00B037C7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учебного процесса требует бережного сохранения лучших традиций русской музыкальной педагогики, постоянног</w:t>
      </w:r>
      <w:r w:rsidR="00326F4C">
        <w:rPr>
          <w:rFonts w:ascii="Times New Roman" w:hAnsi="Times New Roman" w:cs="Times New Roman"/>
          <w:sz w:val="28"/>
          <w:szCs w:val="28"/>
        </w:rPr>
        <w:t>о совершенствования и обновление учебных программ необходимо разрабатывать инновационные подходы к обучению. Современный учебный процесс предполагает техническое оснащение, использование средств аудио – и – видеозаписи дистанционных технологий обучения. Одновременно следует развивать систему управления качеством образования в школе.</w:t>
      </w:r>
    </w:p>
    <w:p w:rsidR="00326F4C" w:rsidRDefault="00326F4C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должно быть приближено к практике. Особого внимания требует подготовка </w:t>
      </w:r>
      <w:r w:rsidR="005300D2">
        <w:rPr>
          <w:rFonts w:ascii="Times New Roman" w:hAnsi="Times New Roman" w:cs="Times New Roman"/>
          <w:sz w:val="28"/>
          <w:szCs w:val="28"/>
        </w:rPr>
        <w:t>концертных программ.</w:t>
      </w:r>
    </w:p>
    <w:p w:rsidR="005300D2" w:rsidRDefault="005300D2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образовательных проектов продолжать привлекать к работе выдающихся мастеров исполнительского искусства и известных, авторитетных педагогов.</w:t>
      </w:r>
    </w:p>
    <w:p w:rsidR="005300D2" w:rsidRDefault="005300D2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образовательной деятельности является комплексная работа по совершенствованию содержания</w:t>
      </w:r>
      <w:r w:rsidR="00AB5B5B">
        <w:rPr>
          <w:rFonts w:ascii="Times New Roman" w:hAnsi="Times New Roman" w:cs="Times New Roman"/>
          <w:sz w:val="28"/>
          <w:szCs w:val="28"/>
        </w:rPr>
        <w:t xml:space="preserve"> учебного процесса, основанная совершенствовании содержательной части учебных дисциплин.</w:t>
      </w:r>
    </w:p>
    <w:p w:rsidR="009754BD" w:rsidRDefault="009754BD" w:rsidP="00C679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B5B" w:rsidRPr="00737B43" w:rsidRDefault="00AB5B5B" w:rsidP="00C679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43">
        <w:rPr>
          <w:rFonts w:ascii="Times New Roman" w:hAnsi="Times New Roman" w:cs="Times New Roman"/>
          <w:b/>
          <w:sz w:val="28"/>
          <w:szCs w:val="28"/>
          <w:u w:val="single"/>
        </w:rPr>
        <w:t>Для решения этих задач следует:</w:t>
      </w:r>
    </w:p>
    <w:p w:rsidR="00AB5B5B" w:rsidRDefault="00AB5B5B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оптимальные методы и средства обучения;</w:t>
      </w:r>
    </w:p>
    <w:p w:rsidR="00AB5B5B" w:rsidRDefault="00AB5B5B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преподавательский и детский потенциал;</w:t>
      </w:r>
    </w:p>
    <w:p w:rsidR="00AB5B5B" w:rsidRDefault="00AB5B5B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новые технологии</w:t>
      </w:r>
      <w:r w:rsidR="00737B43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</w:t>
      </w:r>
    </w:p>
    <w:p w:rsidR="00761F69" w:rsidRDefault="00761F69" w:rsidP="00C679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B43" w:rsidRPr="00737B43" w:rsidRDefault="00737B43" w:rsidP="00C679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B43">
        <w:rPr>
          <w:rFonts w:ascii="Times New Roman" w:hAnsi="Times New Roman" w:cs="Times New Roman"/>
          <w:b/>
          <w:sz w:val="28"/>
          <w:szCs w:val="28"/>
          <w:u w:val="single"/>
        </w:rPr>
        <w:t>Текущая работа требует:</w:t>
      </w:r>
    </w:p>
    <w:p w:rsidR="00737B43" w:rsidRDefault="00737B43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новые технологии в учебно-воспитательном процессе;</w:t>
      </w:r>
    </w:p>
    <w:p w:rsidR="00737B43" w:rsidRDefault="00737B43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учебной работы за счет планомерной организации учебного процесса;</w:t>
      </w:r>
    </w:p>
    <w:p w:rsidR="00737B43" w:rsidRDefault="00737B43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всего об</w:t>
      </w:r>
      <w:r w:rsidR="006A4754">
        <w:rPr>
          <w:rFonts w:ascii="Times New Roman" w:hAnsi="Times New Roman" w:cs="Times New Roman"/>
          <w:sz w:val="28"/>
          <w:szCs w:val="28"/>
        </w:rPr>
        <w:t>ъема учебных голов;</w:t>
      </w:r>
    </w:p>
    <w:p w:rsidR="006A4754" w:rsidRDefault="006A4754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средств диагностики знаний и умений обучающихся;</w:t>
      </w:r>
    </w:p>
    <w:p w:rsidR="006A4754" w:rsidRDefault="006A4754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самостоятельной работы учащихся;</w:t>
      </w:r>
    </w:p>
    <w:p w:rsidR="006A4754" w:rsidRDefault="006A4754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повышение качества концертно-просветительской работы;</w:t>
      </w:r>
    </w:p>
    <w:p w:rsidR="006A4754" w:rsidRDefault="006A4754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системности и целенаправленности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воспитательной работы отделений;</w:t>
      </w:r>
    </w:p>
    <w:p w:rsidR="006A4754" w:rsidRDefault="006A4754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квалификации преподавателей</w:t>
      </w:r>
      <w:r w:rsidR="002D7440">
        <w:rPr>
          <w:rFonts w:ascii="Times New Roman" w:hAnsi="Times New Roman" w:cs="Times New Roman"/>
          <w:sz w:val="28"/>
          <w:szCs w:val="28"/>
        </w:rPr>
        <w:t xml:space="preserve"> (активизация концертной деятельности, издание пособий, учебников) проведение открытых уроков и т.д.</w:t>
      </w:r>
    </w:p>
    <w:p w:rsidR="002D7440" w:rsidRDefault="002D7440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устойчивого интереса к самообразованию.</w:t>
      </w:r>
    </w:p>
    <w:p w:rsidR="002D7440" w:rsidRDefault="002D7440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ситуация в о</w:t>
      </w:r>
      <w:r w:rsidR="007A5B7E"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7A5B7E">
        <w:rPr>
          <w:rFonts w:ascii="Times New Roman" w:hAnsi="Times New Roman" w:cs="Times New Roman"/>
          <w:sz w:val="28"/>
          <w:szCs w:val="28"/>
        </w:rPr>
        <w:t xml:space="preserve"> предполагает проведение ряда мероприятий по следующим направлениям:</w:t>
      </w:r>
    </w:p>
    <w:p w:rsidR="007A5B7E" w:rsidRDefault="007A5B7E" w:rsidP="00C679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технологий в учебно-воспитательный процесс;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и неразрывной связи учебного процесса на всех отделениях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E0B84">
        <w:rPr>
          <w:rFonts w:ascii="Times New Roman" w:hAnsi="Times New Roman" w:cs="Times New Roman"/>
          <w:sz w:val="28"/>
          <w:szCs w:val="28"/>
        </w:rPr>
        <w:t>;</w:t>
      </w:r>
    </w:p>
    <w:p w:rsidR="009E0B84" w:rsidRPr="009E0B84" w:rsidRDefault="00CB7A6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B84" w:rsidRPr="009E0B84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 работы преподавателей, внедрение их достижений в учебный процесс;</w:t>
      </w:r>
    </w:p>
    <w:p w:rsidR="009E0B84" w:rsidRPr="009E0B84" w:rsidRDefault="00CB7A6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B84" w:rsidRPr="009E0B84">
        <w:rPr>
          <w:rFonts w:ascii="Times New Roman" w:hAnsi="Times New Roman" w:cs="Times New Roman"/>
          <w:sz w:val="28"/>
          <w:szCs w:val="28"/>
        </w:rPr>
        <w:t>обновление учебных программ, планов, разработка контрольных заданий;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использование оптимальных методов и средств обучения, обеспечивающих высокое качество учебного процесса.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В данных условиях основными задачами образовательной деятельности на 2018-202</w:t>
      </w:r>
      <w:r w:rsidR="004175AB">
        <w:rPr>
          <w:rFonts w:ascii="Times New Roman" w:hAnsi="Times New Roman" w:cs="Times New Roman"/>
          <w:sz w:val="28"/>
          <w:szCs w:val="28"/>
        </w:rPr>
        <w:t>8</w:t>
      </w:r>
      <w:r w:rsidRPr="009E0B84">
        <w:rPr>
          <w:rFonts w:ascii="Times New Roman" w:hAnsi="Times New Roman" w:cs="Times New Roman"/>
          <w:sz w:val="28"/>
          <w:szCs w:val="28"/>
        </w:rPr>
        <w:t xml:space="preserve"> </w:t>
      </w:r>
      <w:r w:rsidR="007C2BA3" w:rsidRPr="009E0B84">
        <w:rPr>
          <w:rFonts w:ascii="Times New Roman" w:hAnsi="Times New Roman" w:cs="Times New Roman"/>
          <w:sz w:val="28"/>
          <w:szCs w:val="28"/>
        </w:rPr>
        <w:t>гг.</w:t>
      </w:r>
      <w:r w:rsidRPr="009E0B84">
        <w:rPr>
          <w:rFonts w:ascii="Times New Roman" w:hAnsi="Times New Roman" w:cs="Times New Roman"/>
          <w:sz w:val="28"/>
          <w:szCs w:val="28"/>
        </w:rPr>
        <w:t xml:space="preserve"> является следующее: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модернизация содержания дисциплин учебных планов всех направлений;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расширение методической работы;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внедрение новых технологий в учебно-воспитательный процесс;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обеспечение преемственности и неразрывной связи учебного процесса на отделениях;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распространение лучшего педагогического опыта работы преподавателей, внедрение их достижений в учебный процесс;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обновление учебных планов, контрольных заданий;</w:t>
      </w:r>
    </w:p>
    <w:p w:rsid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использование оптимальных методов и средств обучения, способствующих повышению качества учебного процесса.</w:t>
      </w:r>
    </w:p>
    <w:p w:rsidR="00BB304A" w:rsidRDefault="00BB304A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достигнуты определенные результаты, возможные только в условиях постоянного развития и инновации. </w:t>
      </w:r>
      <w:r w:rsidR="00122B4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имеет 100%-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успеваемость и один из лучших показателей результатов экзамена, показанных выпускниками на итоговой аттестации.</w:t>
      </w:r>
      <w:r w:rsidR="00CB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</w:t>
      </w:r>
      <w:r w:rsidR="00122B4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6B3B4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отчислений учащихся в течение учебного года </w:t>
      </w:r>
      <w:r w:rsidR="007C2BA3">
        <w:rPr>
          <w:rFonts w:ascii="Times New Roman" w:hAnsi="Times New Roman" w:cs="Times New Roman"/>
          <w:sz w:val="28"/>
          <w:szCs w:val="28"/>
        </w:rPr>
        <w:t>и по результатам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второгодничество учащихся.</w:t>
      </w:r>
      <w:r w:rsidR="00CB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ряда лет </w:t>
      </w:r>
      <w:r w:rsidR="004175AB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4175AB">
        <w:rPr>
          <w:rFonts w:ascii="Times New Roman" w:hAnsi="Times New Roman" w:cs="Times New Roman"/>
          <w:sz w:val="28"/>
          <w:szCs w:val="28"/>
        </w:rPr>
        <w:t xml:space="preserve"> поступают</w:t>
      </w:r>
      <w:r>
        <w:rPr>
          <w:rFonts w:ascii="Times New Roman" w:hAnsi="Times New Roman" w:cs="Times New Roman"/>
          <w:sz w:val="28"/>
          <w:szCs w:val="28"/>
        </w:rPr>
        <w:t xml:space="preserve"> в средние специальные </w:t>
      </w:r>
      <w:r w:rsidR="004175AB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заведения</w:t>
      </w:r>
      <w:r w:rsidR="004175AB">
        <w:rPr>
          <w:rFonts w:ascii="Times New Roman" w:hAnsi="Times New Roman" w:cs="Times New Roman"/>
          <w:sz w:val="28"/>
          <w:szCs w:val="28"/>
        </w:rPr>
        <w:t xml:space="preserve"> в области музыки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статистических данных показывает, что результаты обучен</w:t>
      </w:r>
      <w:r w:rsidR="00255131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школе стабильны и качественны, </w:t>
      </w:r>
      <w:r w:rsidR="008B2378">
        <w:rPr>
          <w:rFonts w:ascii="Times New Roman" w:hAnsi="Times New Roman" w:cs="Times New Roman"/>
          <w:sz w:val="28"/>
          <w:szCs w:val="28"/>
        </w:rPr>
        <w:t xml:space="preserve">что подтверждается мониторингом путей и форм продолжения образования выпускниками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8B2378">
        <w:rPr>
          <w:rFonts w:ascii="Times New Roman" w:hAnsi="Times New Roman" w:cs="Times New Roman"/>
          <w:sz w:val="28"/>
          <w:szCs w:val="28"/>
        </w:rPr>
        <w:t xml:space="preserve"> и их дальнейшего трудоустройства.</w:t>
      </w:r>
    </w:p>
    <w:p w:rsidR="008B2378" w:rsidRDefault="008B2378" w:rsidP="009E0B8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378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Образовательный процесс </w:t>
      </w:r>
      <w:r w:rsidR="00122B47"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="00384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2378">
        <w:rPr>
          <w:rFonts w:ascii="Times New Roman" w:hAnsi="Times New Roman" w:cs="Times New Roman"/>
          <w:b/>
          <w:i/>
          <w:sz w:val="28"/>
          <w:szCs w:val="28"/>
        </w:rPr>
        <w:t>регламентируется учебными планами и программами.</w:t>
      </w:r>
    </w:p>
    <w:p w:rsidR="008B2378" w:rsidRDefault="008B2378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="007C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определяется направленностью реализуемых дополнительных общеобразовательных программ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отделения:</w:t>
      </w:r>
    </w:p>
    <w:p w:rsidR="008B2378" w:rsidRDefault="008B2378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 отделение;</w:t>
      </w:r>
    </w:p>
    <w:p w:rsidR="008B2378" w:rsidRDefault="008B2378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струнно</w:t>
      </w:r>
      <w:r w:rsidR="005F70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отделение;</w:t>
      </w:r>
    </w:p>
    <w:p w:rsidR="008B2378" w:rsidRDefault="008B2378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духовое отделение;</w:t>
      </w:r>
    </w:p>
    <w:p w:rsidR="008B2378" w:rsidRDefault="008B2378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 инструментов (щипковое);</w:t>
      </w:r>
    </w:p>
    <w:p w:rsidR="008B2378" w:rsidRDefault="008B2378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 инструментов (баян, аккордеон);</w:t>
      </w:r>
    </w:p>
    <w:p w:rsidR="008B2378" w:rsidRDefault="008B2378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подготовительное отделение</w:t>
      </w:r>
      <w:r w:rsidR="004175AB">
        <w:rPr>
          <w:rFonts w:ascii="Times New Roman" w:hAnsi="Times New Roman" w:cs="Times New Roman"/>
          <w:sz w:val="28"/>
          <w:szCs w:val="28"/>
        </w:rPr>
        <w:t>;</w:t>
      </w:r>
    </w:p>
    <w:p w:rsidR="004175AB" w:rsidRDefault="004175AB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оркестровое отделение.</w:t>
      </w:r>
    </w:p>
    <w:p w:rsidR="00B5619C" w:rsidRDefault="004175AB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619C">
        <w:rPr>
          <w:rFonts w:ascii="Times New Roman" w:hAnsi="Times New Roman" w:cs="Times New Roman"/>
          <w:sz w:val="28"/>
          <w:szCs w:val="28"/>
        </w:rPr>
        <w:t xml:space="preserve">чебные программы и планы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5619C">
        <w:rPr>
          <w:rFonts w:ascii="Times New Roman" w:hAnsi="Times New Roman" w:cs="Times New Roman"/>
          <w:sz w:val="28"/>
          <w:szCs w:val="28"/>
        </w:rPr>
        <w:t>требуют частичного изменения, в связи с этим предполагается проведение ряда мероприятий</w:t>
      </w:r>
      <w:r w:rsidR="00342050">
        <w:rPr>
          <w:rFonts w:ascii="Times New Roman" w:hAnsi="Times New Roman" w:cs="Times New Roman"/>
          <w:sz w:val="28"/>
          <w:szCs w:val="28"/>
        </w:rPr>
        <w:t>:</w:t>
      </w:r>
    </w:p>
    <w:p w:rsidR="00342050" w:rsidRDefault="00CB7A6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50">
        <w:rPr>
          <w:rFonts w:ascii="Times New Roman" w:hAnsi="Times New Roman" w:cs="Times New Roman"/>
          <w:sz w:val="28"/>
          <w:szCs w:val="28"/>
        </w:rPr>
        <w:t>модернизация содержания дисциплин учебных планов по всем специальностям;</w:t>
      </w:r>
    </w:p>
    <w:p w:rsidR="00342050" w:rsidRDefault="00342050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технологий в учебно-воспитательный процесс;</w:t>
      </w:r>
    </w:p>
    <w:p w:rsidR="00342050" w:rsidRDefault="00CB7A6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50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 работы преподавателей;</w:t>
      </w:r>
    </w:p>
    <w:p w:rsidR="00342050" w:rsidRPr="008B2378" w:rsidRDefault="00CB7A6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50">
        <w:rPr>
          <w:rFonts w:ascii="Times New Roman" w:hAnsi="Times New Roman" w:cs="Times New Roman"/>
          <w:sz w:val="28"/>
          <w:szCs w:val="28"/>
        </w:rPr>
        <w:t>использование оптимальных методов и средств обучения, обеспечивающих высокое качество учебного процесса.</w:t>
      </w:r>
    </w:p>
    <w:p w:rsidR="009E0B84" w:rsidRPr="00122B47" w:rsidRDefault="009E0B84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 xml:space="preserve">Методическая работа и перспективы ее развития в </w:t>
      </w:r>
      <w:r w:rsidR="00CB7A64" w:rsidRPr="00122B47">
        <w:rPr>
          <w:rFonts w:ascii="Times New Roman" w:hAnsi="Times New Roman" w:cs="Times New Roman"/>
          <w:b/>
          <w:sz w:val="32"/>
          <w:szCs w:val="32"/>
        </w:rPr>
        <w:t>Ш</w:t>
      </w:r>
      <w:r w:rsidRPr="00122B47">
        <w:rPr>
          <w:rFonts w:ascii="Times New Roman" w:hAnsi="Times New Roman" w:cs="Times New Roman"/>
          <w:b/>
          <w:sz w:val="32"/>
          <w:szCs w:val="32"/>
        </w:rPr>
        <w:t>коле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Структура научной методической деятельности включает в себя следующие компоненты: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- </w:t>
      </w:r>
      <w:r w:rsidR="004175AB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Pr="009E0B84">
        <w:rPr>
          <w:rFonts w:ascii="Times New Roman" w:hAnsi="Times New Roman" w:cs="Times New Roman"/>
          <w:sz w:val="28"/>
          <w:szCs w:val="28"/>
        </w:rPr>
        <w:t>учебных программ;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- </w:t>
      </w:r>
      <w:r w:rsidR="004175A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E0B84">
        <w:rPr>
          <w:rFonts w:ascii="Times New Roman" w:hAnsi="Times New Roman" w:cs="Times New Roman"/>
          <w:sz w:val="28"/>
          <w:szCs w:val="28"/>
        </w:rPr>
        <w:t>методических материалов;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- </w:t>
      </w:r>
      <w:r w:rsidR="004175AB">
        <w:rPr>
          <w:rFonts w:ascii="Times New Roman" w:hAnsi="Times New Roman" w:cs="Times New Roman"/>
          <w:sz w:val="28"/>
          <w:szCs w:val="28"/>
        </w:rPr>
        <w:t>проведение</w:t>
      </w:r>
      <w:r w:rsidRPr="009E0B84">
        <w:rPr>
          <w:rFonts w:ascii="Times New Roman" w:hAnsi="Times New Roman" w:cs="Times New Roman"/>
          <w:sz w:val="28"/>
          <w:szCs w:val="28"/>
        </w:rPr>
        <w:t xml:space="preserve"> открытых уроков;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обмен опытом;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- организации музея истории музыки на истории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E0B84">
        <w:rPr>
          <w:rFonts w:ascii="Times New Roman" w:hAnsi="Times New Roman" w:cs="Times New Roman"/>
          <w:sz w:val="28"/>
          <w:szCs w:val="28"/>
        </w:rPr>
        <w:t>.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Структура методической работы отражается в планах отделений, индивидуальных планах преподавательского состава.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Содержание методической работы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E0B84">
        <w:rPr>
          <w:rFonts w:ascii="Times New Roman" w:hAnsi="Times New Roman" w:cs="Times New Roman"/>
          <w:sz w:val="28"/>
          <w:szCs w:val="28"/>
        </w:rPr>
        <w:t xml:space="preserve"> определяется ее структурой и включает в себя 3 основных направлений: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проблемы музыкального образования;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проблемы музыкального исполнительства, творчества;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проблемы современного музыкального образования.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E0B84">
        <w:rPr>
          <w:rFonts w:ascii="Times New Roman" w:hAnsi="Times New Roman" w:cs="Times New Roman"/>
          <w:sz w:val="28"/>
          <w:szCs w:val="28"/>
        </w:rPr>
        <w:t xml:space="preserve"> принимают участие в работе шести (6) учебно-методических объединений.</w:t>
      </w:r>
      <w:r w:rsidR="004175AB">
        <w:rPr>
          <w:rFonts w:ascii="Times New Roman" w:hAnsi="Times New Roman" w:cs="Times New Roman"/>
          <w:sz w:val="28"/>
          <w:szCs w:val="28"/>
        </w:rPr>
        <w:t xml:space="preserve"> </w:t>
      </w:r>
      <w:r w:rsidRPr="009E0B84">
        <w:rPr>
          <w:rFonts w:ascii="Times New Roman" w:hAnsi="Times New Roman" w:cs="Times New Roman"/>
          <w:sz w:val="28"/>
          <w:szCs w:val="28"/>
        </w:rPr>
        <w:t>В рамках разработки основных методических направлений планируется издание учебных пособий, учебников для учащихся подготовительного отделения.</w:t>
      </w:r>
      <w:r w:rsidR="00CB7A64">
        <w:rPr>
          <w:rFonts w:ascii="Times New Roman" w:hAnsi="Times New Roman" w:cs="Times New Roman"/>
          <w:sz w:val="28"/>
          <w:szCs w:val="28"/>
        </w:rPr>
        <w:t xml:space="preserve"> </w:t>
      </w:r>
      <w:r w:rsidRPr="009E0B84">
        <w:rPr>
          <w:rFonts w:ascii="Times New Roman" w:hAnsi="Times New Roman" w:cs="Times New Roman"/>
          <w:sz w:val="28"/>
          <w:szCs w:val="28"/>
        </w:rPr>
        <w:t>Учебно-методическая работа включает в себя составление учебных программ, методических материалов к учебным курсам по классам.</w:t>
      </w:r>
      <w:r w:rsidR="00CB7A64">
        <w:rPr>
          <w:rFonts w:ascii="Times New Roman" w:hAnsi="Times New Roman" w:cs="Times New Roman"/>
          <w:sz w:val="28"/>
          <w:szCs w:val="28"/>
        </w:rPr>
        <w:t xml:space="preserve"> </w:t>
      </w:r>
      <w:r w:rsidRPr="009E0B84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деятельности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E0B84">
        <w:rPr>
          <w:rFonts w:ascii="Times New Roman" w:hAnsi="Times New Roman" w:cs="Times New Roman"/>
          <w:sz w:val="28"/>
          <w:szCs w:val="28"/>
        </w:rPr>
        <w:t xml:space="preserve"> является повышение квалификации преподавательского состава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E0B84">
        <w:rPr>
          <w:rFonts w:ascii="Times New Roman" w:hAnsi="Times New Roman" w:cs="Times New Roman"/>
          <w:sz w:val="28"/>
          <w:szCs w:val="28"/>
        </w:rPr>
        <w:t>. Для этого используются следующие формы повышения квалификации: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работа над концертными программами;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участие в работе методических школьных объединений;</w:t>
      </w:r>
    </w:p>
    <w:p w:rsidR="009E0B84" w:rsidRPr="009E0B84" w:rsidRDefault="00CB7A6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B84" w:rsidRPr="009E0B84">
        <w:rPr>
          <w:rFonts w:ascii="Times New Roman" w:hAnsi="Times New Roman" w:cs="Times New Roman"/>
          <w:sz w:val="28"/>
          <w:szCs w:val="28"/>
        </w:rPr>
        <w:t>обучение на мастер-классах, проводимых профессорско-преподавательским составом М</w:t>
      </w:r>
      <w:r w:rsidR="00B73876">
        <w:rPr>
          <w:rFonts w:ascii="Times New Roman" w:hAnsi="Times New Roman" w:cs="Times New Roman"/>
          <w:sz w:val="28"/>
          <w:szCs w:val="28"/>
        </w:rPr>
        <w:t>ГК им</w:t>
      </w:r>
      <w:r w:rsidR="00455DD4">
        <w:rPr>
          <w:rFonts w:ascii="Times New Roman" w:hAnsi="Times New Roman" w:cs="Times New Roman"/>
          <w:sz w:val="28"/>
          <w:szCs w:val="28"/>
        </w:rPr>
        <w:t>ени</w:t>
      </w:r>
      <w:r w:rsidR="00B73876">
        <w:rPr>
          <w:rFonts w:ascii="Times New Roman" w:hAnsi="Times New Roman" w:cs="Times New Roman"/>
          <w:sz w:val="28"/>
          <w:szCs w:val="28"/>
        </w:rPr>
        <w:t>. П.И. Чайковского, РАМ имени</w:t>
      </w:r>
      <w:r w:rsidR="00A86C58">
        <w:rPr>
          <w:rFonts w:ascii="Times New Roman" w:hAnsi="Times New Roman" w:cs="Times New Roman"/>
          <w:sz w:val="28"/>
          <w:szCs w:val="28"/>
        </w:rPr>
        <w:t xml:space="preserve"> Гнеси</w:t>
      </w:r>
      <w:r w:rsidR="009E0B84" w:rsidRPr="009E0B84">
        <w:rPr>
          <w:rFonts w:ascii="Times New Roman" w:hAnsi="Times New Roman" w:cs="Times New Roman"/>
          <w:sz w:val="28"/>
          <w:szCs w:val="28"/>
        </w:rPr>
        <w:t xml:space="preserve">ных, ЦМШ при МГК </w:t>
      </w:r>
      <w:r w:rsidR="009E0B84" w:rsidRPr="009E0B84">
        <w:rPr>
          <w:rFonts w:ascii="Times New Roman" w:hAnsi="Times New Roman" w:cs="Times New Roman"/>
          <w:sz w:val="28"/>
          <w:szCs w:val="28"/>
        </w:rPr>
        <w:lastRenderedPageBreak/>
        <w:t>им</w:t>
      </w:r>
      <w:r w:rsidR="00B73876">
        <w:rPr>
          <w:rFonts w:ascii="Times New Roman" w:hAnsi="Times New Roman" w:cs="Times New Roman"/>
          <w:sz w:val="28"/>
          <w:szCs w:val="28"/>
        </w:rPr>
        <w:t>ени П.И. Чайковского (</w:t>
      </w:r>
      <w:r w:rsidR="009754BD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9754BD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="00975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54BD">
        <w:rPr>
          <w:rFonts w:ascii="Times New Roman" w:hAnsi="Times New Roman" w:cs="Times New Roman"/>
          <w:sz w:val="28"/>
          <w:szCs w:val="28"/>
        </w:rPr>
        <w:t>А.Г.</w:t>
      </w:r>
      <w:r w:rsidR="009E0B84" w:rsidRPr="009E0B84">
        <w:rPr>
          <w:rFonts w:ascii="Times New Roman" w:hAnsi="Times New Roman" w:cs="Times New Roman"/>
          <w:sz w:val="28"/>
          <w:szCs w:val="28"/>
        </w:rPr>
        <w:t>Севидов</w:t>
      </w:r>
      <w:proofErr w:type="spellEnd"/>
      <w:r w:rsidR="009E0B84" w:rsidRPr="009E0B84">
        <w:rPr>
          <w:rFonts w:ascii="Times New Roman" w:hAnsi="Times New Roman" w:cs="Times New Roman"/>
          <w:sz w:val="28"/>
          <w:szCs w:val="28"/>
        </w:rPr>
        <w:t xml:space="preserve">, А.А. Горбачев, Д.А. Рябова, И.А. Каштан, А.Б. </w:t>
      </w:r>
      <w:proofErr w:type="spellStart"/>
      <w:r w:rsidR="009E0B84" w:rsidRPr="009E0B84">
        <w:rPr>
          <w:rFonts w:ascii="Times New Roman" w:hAnsi="Times New Roman" w:cs="Times New Roman"/>
          <w:sz w:val="28"/>
          <w:szCs w:val="28"/>
        </w:rPr>
        <w:t>Тростянский</w:t>
      </w:r>
      <w:proofErr w:type="spellEnd"/>
      <w:r w:rsidR="009E0B84" w:rsidRPr="009E0B84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- важнейшей сферой методической деятельности является творческая работа учащихся: через проведения исполнительских конкурсов по всем отделениям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 w:rsidRPr="009E0B84">
        <w:rPr>
          <w:rFonts w:ascii="Times New Roman" w:hAnsi="Times New Roman" w:cs="Times New Roman"/>
          <w:sz w:val="28"/>
          <w:szCs w:val="28"/>
        </w:rPr>
        <w:t>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- проведения </w:t>
      </w:r>
      <w:r w:rsidRPr="00777B6E">
        <w:rPr>
          <w:rFonts w:ascii="Times New Roman" w:hAnsi="Times New Roman" w:cs="Times New Roman"/>
          <w:sz w:val="28"/>
          <w:szCs w:val="28"/>
        </w:rPr>
        <w:t>лектория</w:t>
      </w:r>
      <w:r w:rsidRPr="009E0B84">
        <w:rPr>
          <w:rFonts w:ascii="Times New Roman" w:hAnsi="Times New Roman" w:cs="Times New Roman"/>
          <w:sz w:val="28"/>
          <w:szCs w:val="28"/>
        </w:rPr>
        <w:t xml:space="preserve"> для </w:t>
      </w:r>
      <w:r w:rsidR="00CB7A64">
        <w:rPr>
          <w:rFonts w:ascii="Times New Roman" w:hAnsi="Times New Roman" w:cs="Times New Roman"/>
          <w:sz w:val="28"/>
          <w:szCs w:val="28"/>
        </w:rPr>
        <w:t>учащихся</w:t>
      </w:r>
      <w:r w:rsidRPr="009E0B84">
        <w:rPr>
          <w:rFonts w:ascii="Times New Roman" w:hAnsi="Times New Roman" w:cs="Times New Roman"/>
          <w:sz w:val="28"/>
          <w:szCs w:val="28"/>
        </w:rPr>
        <w:t>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 xml:space="preserve">- осуществление различных видов творческой работы: </w:t>
      </w:r>
      <w:r w:rsidRPr="00777B6E">
        <w:rPr>
          <w:rFonts w:ascii="Times New Roman" w:hAnsi="Times New Roman" w:cs="Times New Roman"/>
          <w:sz w:val="28"/>
          <w:szCs w:val="28"/>
        </w:rPr>
        <w:t>переложения</w:t>
      </w:r>
      <w:r w:rsidRPr="009E0B84">
        <w:rPr>
          <w:rFonts w:ascii="Times New Roman" w:hAnsi="Times New Roman" w:cs="Times New Roman"/>
          <w:sz w:val="28"/>
          <w:szCs w:val="28"/>
        </w:rPr>
        <w:t>, обработки, организация музыкально-тематических вечеров, концертов-лекций в качестве ведущих – лекторов.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Продуктивность этой творческой работы преподавателей определяется следующими факторами: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84">
        <w:rPr>
          <w:rFonts w:ascii="Times New Roman" w:hAnsi="Times New Roman" w:cs="Times New Roman"/>
          <w:sz w:val="28"/>
          <w:szCs w:val="28"/>
        </w:rPr>
        <w:t>- сохранением традиций музыкально-педагогических исследований;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освоением новых методик, успешным их применением;</w:t>
      </w:r>
    </w:p>
    <w:p w:rsidR="009E0B84" w:rsidRPr="009E0B84" w:rsidRDefault="00CB7A64" w:rsidP="009E0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B84"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 связи результатов исследований с учебным процессом;</w:t>
      </w:r>
    </w:p>
    <w:p w:rsidR="009E0B84" w:rsidRPr="00761F69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1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работы: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 и реализации творческого потенциала молодых преподавателей, творческой и деловой активности, и профессиональный рост молодых людей.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всех видов методической деятельности преподавателей будут вводиться действенные механизмы морального и материального стимулирования преподавателей по части разработки вопросов муз</w:t>
      </w:r>
      <w:r w:rsidR="00B73876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ыкальной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педагогики, способствующих важным преобразованиям в области содержания и организации учебного процесса.</w:t>
      </w:r>
    </w:p>
    <w:p w:rsidR="009E0B84" w:rsidRPr="009E0B84" w:rsidRDefault="009E0B84" w:rsidP="009E0B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84" w:rsidRPr="00122B47" w:rsidRDefault="009E0B84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Творческая деятельность</w:t>
      </w:r>
    </w:p>
    <w:p w:rsidR="009E0B84" w:rsidRPr="009E0B84" w:rsidRDefault="009E0B84" w:rsidP="009E0B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реализацию в нескольких направлениях: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концертно-исполнительское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исполнительская практика учащихся и преподавателей;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просветительское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концертов на площадках города с привлечением широких слоев населения.</w:t>
      </w:r>
    </w:p>
    <w:p w:rsidR="009E0B84" w:rsidRPr="00761F69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1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формы деятельности: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концерты преподавателей;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концерты учащихся всех отделений;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коллективов;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отчетные концерты, концерты к юбилейным датам;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конкурсы городские, </w:t>
      </w:r>
      <w:r w:rsidR="005F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сероссийские;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концерты профессоров РАМ им</w:t>
      </w:r>
      <w:r w:rsid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58"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Гнесиных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 – классы;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встречи;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конкурсах различного уровня.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Концертно-исполнительская деятельность – необходимое условие учебного процесса на исполнительских отделениях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 профессиональный и творческий потенциал и учащихся и преподавателей.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Задача</w:t>
      </w:r>
      <w:r w:rsidRPr="00CB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концертно-исполнительской деятельности – максимальное раскрытие творческих возможностей учащихся и преподавателей, которая предполагает следующие мероприятия: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конкурсов (школьных, городских, всероссийских) на базе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комплексных мероприятий, включающих учебно-методическое направление деятельности;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всесторонняя поддержка творческих коллективов, учащихся, преподавателей в подготовке к участию во всероссийских и международных проектах, организованных вне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творческих контактов с музыкальными учебными заведениями Росси, стран ближнего и дальнего зарубежья путем совместного проведения мероприятий;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партнерских отношений с российскими муз</w:t>
      </w:r>
      <w:r w:rsidR="00B73876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ыкальными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начального и среднего профессионального образования.</w:t>
      </w:r>
    </w:p>
    <w:p w:rsidR="009E0B84" w:rsidRPr="00122B47" w:rsidRDefault="009E0B84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Воспитательная работа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воспитательной работой подразумевается деятельность администрации и преподавательского состава, направленная на формирование социально-значимых качеств у учащихся: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нравственных;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патриотических;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гражданско-правовых;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эстетических.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тесно и органично связана с учебным процессом, однако выходит за рамки за рамки учебных программ и осуществляется во внеурочном порядке в виде классных часов, концертов, л</w:t>
      </w:r>
      <w:r w:rsidR="006B3B4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екций, творческих встреч и т.д.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воспитательной работы является популяризация музыкального искусства и просветительская работа.</w:t>
      </w:r>
    </w:p>
    <w:p w:rsidR="00761F69" w:rsidRDefault="00761F69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0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мероприятия воспитательной работы: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проблем учебно-воспитательной работы с учащимися;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на методических совещаниях проблем в организации воспитания и обучения;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комитетом культуры организации и проведения просветительских и культурно-массовых мероприятий;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выдвижения учащихся на присуждение именных стипендий, премий учащихся, добившимся значительных успехов в учебе и творчестве.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акцент в воспитательной работе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2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на работе с учащимися младших классов в связи с тем, что именно им необходима адаптация к учебному процессу и интеграция в творческую деятельность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</w:t>
      </w:r>
      <w:r w:rsidR="00CB7A64"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– проведение </w:t>
      </w:r>
      <w:r w:rsidR="00CB7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посвященных широкому спектру проблем: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музыкальном образовании;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городских культурных мероприятий;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духовных традиций и т.д.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каждого преподавателя предоставляет собой авторский курс воспитательной работы.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нем присутствуют элементы профессиональной подготовки (посещение концертов, обсуждение проблем связанных со специальностью: «</w:t>
      </w:r>
      <w:r w:rsidR="00B73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готовить исполнительную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дома», проблемы связанные с теоретическими дисциплинами).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патриотизма, любви к Родине и нравственно-эстетических качеств осуществляется в неразрывной связи с содержанием программ учебных дисциплин.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концерты, посвященные памятным датам в истории музыкальной культуры, по случаю празднования государственных праздников и памятных дат.</w:t>
      </w:r>
    </w:p>
    <w:p w:rsidR="009E0B84" w:rsidRPr="009E0B84" w:rsidRDefault="009E0B84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участвуют в качестве исполнителей в программах музыкальных вечеров, проводимых на базе музеев</w:t>
      </w:r>
      <w:r w:rsidR="00CB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библиотек, детских садов, школ 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широкой зрительской аудитории.</w:t>
      </w:r>
    </w:p>
    <w:p w:rsidR="00BB7F61" w:rsidRDefault="00BB7F61" w:rsidP="009E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F61" w:rsidRPr="00122B47" w:rsidRDefault="00BB7F61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2B47">
        <w:rPr>
          <w:rFonts w:ascii="Times New Roman" w:hAnsi="Times New Roman" w:cs="Times New Roman"/>
          <w:b/>
          <w:sz w:val="32"/>
          <w:szCs w:val="32"/>
        </w:rPr>
        <w:t>Профориентационная</w:t>
      </w:r>
      <w:proofErr w:type="spellEnd"/>
      <w:r w:rsidRPr="00122B47">
        <w:rPr>
          <w:rFonts w:ascii="Times New Roman" w:hAnsi="Times New Roman" w:cs="Times New Roman"/>
          <w:b/>
          <w:sz w:val="32"/>
          <w:szCs w:val="32"/>
        </w:rPr>
        <w:t xml:space="preserve"> работа</w:t>
      </w:r>
    </w:p>
    <w:p w:rsidR="00BB7F61" w:rsidRPr="009E0B84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Планомерная предпрофессиональная работа по формированию контингента – одно из важнейших направлений деятельности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E0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влияет на повышение качественного уровня подготовки учащихся.</w:t>
      </w:r>
    </w:p>
    <w:p w:rsidR="00BB7F61" w:rsidRPr="00761F69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1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работы и формы </w:t>
      </w:r>
      <w:proofErr w:type="spellStart"/>
      <w:r w:rsidRPr="00761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профориентационной</w:t>
      </w:r>
      <w:proofErr w:type="spellEnd"/>
      <w:r w:rsidRPr="00761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работы:</w:t>
      </w:r>
    </w:p>
    <w:p w:rsidR="00BB7F61" w:rsidRDefault="00BB7F61" w:rsidP="00BB7F6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4">
        <w:rPr>
          <w:rFonts w:ascii="Times New Roman" w:hAnsi="Times New Roman" w:cs="Times New Roman"/>
          <w:sz w:val="28"/>
          <w:szCs w:val="28"/>
        </w:rPr>
        <w:t>Проведение консультативной работы с родителями.</w:t>
      </w:r>
    </w:p>
    <w:p w:rsidR="00BB7F61" w:rsidRDefault="00BB7F61" w:rsidP="00BB7F6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подготовительного отделения на всех отделениях </w:t>
      </w:r>
      <w:r w:rsidR="00122B4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(возраст детей 4-6 лет).</w:t>
      </w:r>
    </w:p>
    <w:p w:rsidR="00BB7F61" w:rsidRDefault="00BB7F61" w:rsidP="00BB7F6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детских садах, общеобразовательных </w:t>
      </w:r>
      <w:r w:rsidR="00122B4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совершенствованию </w:t>
      </w:r>
      <w:proofErr w:type="spellStart"/>
      <w:r w:rsidRPr="007B0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профориентационной</w:t>
      </w:r>
      <w:proofErr w:type="spellEnd"/>
      <w:r w:rsidRPr="007B0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совещаний при директоре по вопросам приема и профориентации;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концертных групп для выездных концертов в детских садах,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Октябрьского района.</w:t>
      </w:r>
    </w:p>
    <w:p w:rsidR="00BB7F61" w:rsidRDefault="00BB7F61" w:rsidP="00C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рекл</w:t>
      </w:r>
      <w:r w:rsidR="00CB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амных материалов на сайте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CB7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социальных сетях.</w:t>
      </w:r>
    </w:p>
    <w:p w:rsidR="00463604" w:rsidRPr="00122B47" w:rsidRDefault="00463604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Культурно-просветительская деятельность</w:t>
      </w:r>
    </w:p>
    <w:p w:rsidR="00463604" w:rsidRPr="00AA5CD6" w:rsidRDefault="00122B47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463604"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свое культурное и образовательное пространство через интеграцию и совместную реализацию творческих планов с учреждениями образования и культуры города (взаимодействие с детскими садами, общеобразовательными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463604"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учреждениями и организациями культуры) с целью поиска и выявления одаренных детей в области искусства для их обучения по предпрофессиональным программам, а также совместной реализации дополнительных программ, проведения творческих, культурно-просветительских мероприятий.</w:t>
      </w:r>
      <w:proofErr w:type="gramEnd"/>
    </w:p>
    <w:p w:rsidR="00463604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профессиональными образовательными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соответствующего профиля с целью дальнейшего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становления одаренных детей, обеспечения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восполнения недостающих кадровых ресурсов, получения консультаций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реализации образовательных программ, использования передовых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технологий, осуществления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:rsidR="00463604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63604" w:rsidTr="00F53DE1">
        <w:tc>
          <w:tcPr>
            <w:tcW w:w="3379" w:type="dxa"/>
          </w:tcPr>
          <w:p w:rsidR="00463604" w:rsidRDefault="00463604" w:rsidP="00F53D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379" w:type="dxa"/>
          </w:tcPr>
          <w:p w:rsidR="00463604" w:rsidRDefault="00463604" w:rsidP="00F53D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взаимодействия</w:t>
            </w:r>
          </w:p>
        </w:tc>
        <w:tc>
          <w:tcPr>
            <w:tcW w:w="3380" w:type="dxa"/>
          </w:tcPr>
          <w:p w:rsidR="00463604" w:rsidRDefault="00463604" w:rsidP="00F53D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взаимодействия</w:t>
            </w:r>
          </w:p>
        </w:tc>
      </w:tr>
      <w:tr w:rsidR="00463604" w:rsidTr="00F53DE1">
        <w:tc>
          <w:tcPr>
            <w:tcW w:w="3379" w:type="dxa"/>
          </w:tcPr>
          <w:p w:rsidR="00463604" w:rsidRDefault="00463604" w:rsidP="00F53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Тамбовский музыкальный ТМПИ имени</w:t>
            </w:r>
          </w:p>
          <w:p w:rsidR="00463604" w:rsidRDefault="00463604" w:rsidP="00F53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С.В. Рахманинова</w:t>
            </w:r>
          </w:p>
        </w:tc>
        <w:tc>
          <w:tcPr>
            <w:tcW w:w="3379" w:type="dxa"/>
          </w:tcPr>
          <w:p w:rsidR="00463604" w:rsidRDefault="00463604" w:rsidP="00F53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Консультативная работа,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квалификации, педагогическая практика студентов на базе </w:t>
            </w:r>
            <w:r w:rsidR="00122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3380" w:type="dxa"/>
          </w:tcPr>
          <w:p w:rsidR="00463604" w:rsidRDefault="00463604" w:rsidP="00F53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1990 г. по настоящее время</w:t>
            </w:r>
          </w:p>
        </w:tc>
      </w:tr>
      <w:tr w:rsidR="00463604" w:rsidTr="00F53DE1">
        <w:tc>
          <w:tcPr>
            <w:tcW w:w="3379" w:type="dxa"/>
          </w:tcPr>
          <w:p w:rsidR="00463604" w:rsidRDefault="00463604" w:rsidP="00F53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Библиотеки Октябрьского района</w:t>
            </w:r>
          </w:p>
        </w:tc>
        <w:tc>
          <w:tcPr>
            <w:tcW w:w="3379" w:type="dxa"/>
          </w:tcPr>
          <w:p w:rsidR="00463604" w:rsidRDefault="00463604" w:rsidP="00F53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концертов</w:t>
            </w:r>
          </w:p>
        </w:tc>
        <w:tc>
          <w:tcPr>
            <w:tcW w:w="3380" w:type="dxa"/>
          </w:tcPr>
          <w:p w:rsidR="00463604" w:rsidRDefault="00463604" w:rsidP="00F53D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2012 г. по настоящее время</w:t>
            </w:r>
          </w:p>
        </w:tc>
      </w:tr>
    </w:tbl>
    <w:p w:rsidR="00463604" w:rsidRPr="00260B57" w:rsidRDefault="00463604" w:rsidP="00C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социального партнерства посредством привлечения всех</w:t>
      </w:r>
    </w:p>
    <w:p w:rsidR="00463604" w:rsidRDefault="00463604" w:rsidP="00CB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в совместной деятельности участников создает атмосферу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в образовательной и исследовательской областях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604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Культурно-просветительская работа - одно из приоритетных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направлена на выявление и раскрытие 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личности каждого ребенка, развитие интеллектуальной инициативы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ходе реализации программ обучения и воспитания, на развитие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педагога и на поддержание имиджа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F61" w:rsidRDefault="00463604" w:rsidP="0046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культурно - просветительской деятельности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работа, общешкольные творческие проекты, отчетные концерты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отделений. Культурно - просветительская деятельность тесно взаимосвязана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деятельностью. В отличие от целей и задач учебного процесса,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строится на включении ребенка в окружающую его жизнь, познании 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 и самого себя в ней, а также развитии творческого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Привлекая детей к участию в совместных мероприятиях и выступлениях,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им возможность ощутить радость общения и сопричастности к общему делу,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культуру совместной деятельности.</w:t>
      </w:r>
    </w:p>
    <w:p w:rsidR="00BB7F61" w:rsidRPr="00122B47" w:rsidRDefault="00BB7F61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 xml:space="preserve">Организация управления программой и </w:t>
      </w:r>
      <w:proofErr w:type="gramStart"/>
      <w:r w:rsidRPr="00122B47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Pr="00122B47">
        <w:rPr>
          <w:rFonts w:ascii="Times New Roman" w:hAnsi="Times New Roman" w:cs="Times New Roman"/>
          <w:b/>
          <w:sz w:val="32"/>
          <w:szCs w:val="32"/>
        </w:rPr>
        <w:t xml:space="preserve"> ходом ее реализации.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реализацию программы является директор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координирует деятельность соответствующих структурных подразделений по решению задач настоящей программы, а также обеспечивает целевое и эффективное использование финансовых средств.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регулирование и корректировка действующей программы основывается на решениях педагогического совета, приказах и распоряжениях директора.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ежегодное формирование рабочих документов, которые включают перечень первоочередных работ, вытекающих из системы программных мероприятий, определяет исполнителей и, если это необходимо, источники  и объемы финансирования. Важнейшими из этих документов являются: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план мероприятий;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планы работы отделений;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план работы преподавателей.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 реализацию программы и информационно-аналитическое обеспечение осуществляют руководители творческих и структурных подразделений.</w:t>
      </w:r>
    </w:p>
    <w:p w:rsidR="004175AB" w:rsidRDefault="00BB7F61" w:rsidP="00C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ходом, сроками, качеством реализуемых программных мероприятий осуществляется в виде экспертных проверок и периодической отчетности на заседаниях методических отделений производственных совещаниях структурных подразделений и общественных организаций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812" w:rsidRDefault="00392812" w:rsidP="00C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B03A4" w:rsidRPr="00122B47" w:rsidRDefault="007B03A4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lastRenderedPageBreak/>
        <w:t>Кадры и социальная программа</w:t>
      </w:r>
    </w:p>
    <w:p w:rsidR="004D7FDE" w:rsidRDefault="007B03A4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формирования следует считать создание </w:t>
      </w:r>
      <w:r w:rsidR="004D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единомышленников в работе отделений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D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Забота о престиже, достойной оплате труда, социальных гарантиях преподавателей и работников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4D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обязанность директора. </w:t>
      </w:r>
    </w:p>
    <w:p w:rsidR="008269F7" w:rsidRDefault="008269F7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 достаточно высокие требования к профессиональному уровню преподавателей, но и к культуре личности каждого из них</w:t>
      </w:r>
      <w:r w:rsidR="00526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преподаватель является носителем передовых идей музыкального искусства, его призвание – передать эти ценности ученикам, воспитывая в каждом из них – профессиональное и человеческое достоинство, личностные качества гражданина и </w:t>
      </w:r>
      <w:r w:rsidR="00EF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патриота </w:t>
      </w:r>
      <w:r w:rsidR="00F646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4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одины.</w:t>
      </w:r>
    </w:p>
    <w:p w:rsidR="00F64653" w:rsidRDefault="00F64653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 важно обеспечить преемственность поколений в кадровом составе, привлечь к работе молодое поколение педагогов. Поэтому администрация привлекает к работе бывших выпускников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активно участвуют в исполнительских конкурсах: международных, всероссийских, региональных, получал заслуженные награды, а в преподавательской работе осуществляют преемственность методов, стиля работы своих преподавателей при этом активно используют новый подход, активно расширяют репертуар.</w:t>
      </w:r>
    </w:p>
    <w:p w:rsidR="00F64653" w:rsidRPr="00293EC6" w:rsidRDefault="00F64653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3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Обеспечение развития </w:t>
      </w:r>
      <w:r w:rsidR="00293EC6" w:rsidRPr="00293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кадрового потенциала:</w:t>
      </w:r>
    </w:p>
    <w:p w:rsidR="00EF40A5" w:rsidRDefault="00293EC6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активация на повышение квалификации сотрудников (до 20 преподавателей ежегодно);</w:t>
      </w:r>
    </w:p>
    <w:p w:rsidR="00293EC6" w:rsidRDefault="00293EC6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активация исполнительской деятельности;</w:t>
      </w:r>
    </w:p>
    <w:p w:rsidR="00293EC6" w:rsidRPr="00F64653" w:rsidRDefault="00293EC6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участия преподавательского состава в мастер-классах  профессоров МГК имени. П.И. Чайковского, проводимых в рамках повышения квалификации.</w:t>
      </w:r>
    </w:p>
    <w:p w:rsidR="007B03A4" w:rsidRPr="00761F69" w:rsidRDefault="004D7FDE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1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Задачей в данной сфере деятельности:</w:t>
      </w:r>
    </w:p>
    <w:p w:rsidR="004D7FDE" w:rsidRDefault="004D7FDE" w:rsidP="007B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учебной</w:t>
      </w:r>
      <w:r w:rsidR="00B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и оплаты труда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="00C07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процесса по критерию «качество - затраты».</w:t>
      </w:r>
    </w:p>
    <w:p w:rsidR="00601600" w:rsidRDefault="00C07311" w:rsidP="00C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</w:t>
      </w:r>
      <w:r w:rsidR="00152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отбора на вакантные должности в целях обеспечения кадрами образовательного процесса.</w:t>
      </w:r>
    </w:p>
    <w:p w:rsidR="00601600" w:rsidRPr="00CB7A64" w:rsidRDefault="00601600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Материально-техническая база</w:t>
      </w:r>
    </w:p>
    <w:p w:rsidR="002F539E" w:rsidRDefault="00122B47" w:rsidP="0041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B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образовательного процесса использует </w:t>
      </w:r>
      <w:r w:rsidR="00EA01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кабинетов, общей площадью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  <w:r w:rsidR="0007677A" w:rsidRPr="0007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601600" w:rsidRPr="00EA01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Концертный зал на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 современной звуковой аппаратурой, имеется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роял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цифровое пианино.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601600" w:rsidRPr="0060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достаточным количеством музыкальных инструментов. Библиотечный фонд - 18 521 экземпляр учебной, нотной, методической литературы. </w:t>
      </w:r>
    </w:p>
    <w:p w:rsidR="00B4573F" w:rsidRPr="00B4573F" w:rsidRDefault="00B4573F" w:rsidP="00CB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7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задачи совершенствования материально-технической базы:</w:t>
      </w:r>
    </w:p>
    <w:p w:rsidR="00B4573F" w:rsidRDefault="00B4573F" w:rsidP="00CB7A64">
      <w:pPr>
        <w:pStyle w:val="a4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учебного процесса аудиторным фондом и создание необходимых условий для ведения</w:t>
      </w:r>
      <w:r w:rsidR="00B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обеспечение потребностей человека в нормальных условиях труда и обучения – наличие теплоснабжения, электроснабжения, водоснабжения и т.д., соответствие условий труда нормативам санитарной и пожарной безопасности, обеспеченность медицинской помощью и медицинским страхованием, обеспечение точками питьевой воды).</w:t>
      </w:r>
    </w:p>
    <w:p w:rsidR="00B4573F" w:rsidRDefault="00B4573F" w:rsidP="00CB7A64">
      <w:pPr>
        <w:pStyle w:val="a4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  <w:r w:rsidR="0051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комплексной модернизации имеющегося аудиторного фонда с учетом современных требований к ведению учебного процесса и образовательной деятельности.</w:t>
      </w:r>
    </w:p>
    <w:p w:rsidR="00515FBB" w:rsidRDefault="00515FBB" w:rsidP="00CB7A64">
      <w:pPr>
        <w:pStyle w:val="a4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Благоустройство дворовых территорий.</w:t>
      </w:r>
    </w:p>
    <w:p w:rsidR="00515FBB" w:rsidRDefault="00515FBB" w:rsidP="00CB7A64">
      <w:pPr>
        <w:pStyle w:val="a4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в целях безопасности  всего имущественного всего имущественного фонда цифровой системой видеонаблюдения и контроля доступа.</w:t>
      </w:r>
    </w:p>
    <w:p w:rsidR="00485C3C" w:rsidRDefault="00485C3C" w:rsidP="00CB7A64">
      <w:pPr>
        <w:spacing w:after="0" w:line="240" w:lineRule="auto"/>
        <w:ind w:hanging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FBB" w:rsidRPr="00485C3C" w:rsidRDefault="00485C3C" w:rsidP="00CB7A64">
      <w:pPr>
        <w:spacing w:after="0" w:line="240" w:lineRule="auto"/>
        <w:ind w:hanging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Модернизация материально-технической базы в </w:t>
      </w:r>
      <w:r w:rsidR="00B2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</w:t>
      </w:r>
    </w:p>
    <w:p w:rsidR="00485C3C" w:rsidRPr="00485C3C" w:rsidRDefault="00485C3C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5C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Приобретение:</w:t>
      </w:r>
    </w:p>
    <w:p w:rsidR="00485C3C" w:rsidRDefault="00485C3C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обновление парка </w:t>
      </w:r>
      <w:r w:rsidR="00916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C3C" w:rsidRPr="00485C3C" w:rsidRDefault="00485C3C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5C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Главное:</w:t>
      </w:r>
    </w:p>
    <w:p w:rsidR="00485C3C" w:rsidRDefault="00485C3C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</w:t>
      </w:r>
      <w:r w:rsidR="00916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«Радужное».</w:t>
      </w:r>
    </w:p>
    <w:p w:rsidR="00485C3C" w:rsidRPr="00485C3C" w:rsidRDefault="00485C3C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5C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Мероприятия, которые предстоит реализовать в последующие годы:</w:t>
      </w:r>
    </w:p>
    <w:p w:rsidR="00485C3C" w:rsidRDefault="00485C3C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техническое оснащение кабинета звукозаписи;</w:t>
      </w:r>
    </w:p>
    <w:p w:rsidR="00485C3C" w:rsidRDefault="0091667A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485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библиотечный фонд учебниками, нотной и справочной литературой;</w:t>
      </w:r>
    </w:p>
    <w:p w:rsidR="00485C3C" w:rsidRDefault="00C12175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объема и повышение качества учебно-методических материалов через издание трудов преподавателей;</w:t>
      </w:r>
    </w:p>
    <w:p w:rsidR="00C12175" w:rsidRDefault="00C12175" w:rsidP="00CB7A64">
      <w:p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обучения.</w:t>
      </w:r>
    </w:p>
    <w:p w:rsidR="00BB7F61" w:rsidRPr="00122B47" w:rsidRDefault="00BB7F61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Административно-хозяйственная деятельность</w:t>
      </w:r>
    </w:p>
    <w:p w:rsidR="00BB7F61" w:rsidRPr="00E65E42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</w:t>
      </w:r>
      <w:r w:rsidRPr="00E65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деятельность.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развитие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усиление материально-технической базы, которая должна помочь раскрыть в полном объеме потенциал учебно-воспитательной и творческой деятельности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бюджетных ассигновани</w:t>
      </w:r>
      <w:r w:rsidR="009166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средств городского бюджета на выполнение муниципального задания.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средства, полученные в виде целевых взносов родителей, расходуются: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мастер-классов;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оплаты детям участие в конкурсах всех уровней;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командировок преподавателям;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 и закупку инструментов;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библиотечного фонда;</w:t>
      </w:r>
    </w:p>
    <w:p w:rsidR="00BB7F61" w:rsidRDefault="00BB7F61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необходимого условия содержания и ремонта музыкальных инструментов.</w:t>
      </w:r>
    </w:p>
    <w:p w:rsidR="00061B5E" w:rsidRDefault="00061B5E" w:rsidP="00BB7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F4D3F" w:rsidRPr="00122B47" w:rsidRDefault="005F4D3F" w:rsidP="00122B47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B47">
        <w:rPr>
          <w:rFonts w:ascii="Times New Roman" w:hAnsi="Times New Roman" w:cs="Times New Roman"/>
          <w:b/>
          <w:sz w:val="32"/>
          <w:szCs w:val="32"/>
        </w:rPr>
        <w:t>Ожидаемые конечные результаты реализации программы</w:t>
      </w:r>
    </w:p>
    <w:p w:rsidR="005F4D3F" w:rsidRDefault="005F4D3F" w:rsidP="005F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позволит:</w:t>
      </w:r>
    </w:p>
    <w:p w:rsidR="005F4D3F" w:rsidRDefault="005F4D3F" w:rsidP="005F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сохранить накопленный потенциал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ценностные ориентиры и традиции связанные с качественной подготовкой музыкантов и функционированием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культурного центра Октябрьского района г.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Тамбова;</w:t>
      </w:r>
    </w:p>
    <w:p w:rsidR="004175AB" w:rsidRDefault="005F4D3F" w:rsidP="005F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7A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даптировать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B23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социально-экономическим условиям, </w:t>
      </w:r>
    </w:p>
    <w:p w:rsidR="00347A91" w:rsidRDefault="00347A91" w:rsidP="005F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материально-техническую базу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ее финансовое положение,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в первую очередь обеспечить социальную защищенность преподавателей и учащихся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A91" w:rsidRDefault="00347A91" w:rsidP="005F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конкурентоспособность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A91" w:rsidRDefault="00347A91" w:rsidP="005F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плодотворному функционированию исполнительских, творческих, педагогических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7A91" w:rsidRDefault="00347A91" w:rsidP="005F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учащихся качества высокой духовности, патриотизма, активной жизненной позиции;</w:t>
      </w:r>
    </w:p>
    <w:p w:rsidR="00347A91" w:rsidRDefault="00347A91" w:rsidP="005F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внедрить технические, методические инновации в учебный творческий процесс жизни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A91" w:rsidRP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7A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результате реализации мероприятий Программы развития планируется:</w:t>
      </w:r>
    </w:p>
    <w:p w:rsid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-увеличить до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долю участников образовательного процесса (обучающихся, родителей, педагогов), удовлетворенных качеством предоставляемых услуг; </w:t>
      </w:r>
    </w:p>
    <w:p w:rsid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до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долю педагогических работников, имеющих высшую и первую квалификационную категорию, от общего количества педагогических работников; </w:t>
      </w:r>
    </w:p>
    <w:p w:rsid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до 100% долю педагогических работников, прошедших обучение на курсах повышения квалификации, от общего количества педагогических работников; </w:t>
      </w:r>
    </w:p>
    <w:p w:rsid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до 30% долю педагогических работников, принявших участие в конкурсах, конференциях,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классах, от общего количества педагогических работников; </w:t>
      </w:r>
    </w:p>
    <w:p w:rsid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проведение не менее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культурно-просветительских мероприятий в год; </w:t>
      </w:r>
    </w:p>
    <w:p w:rsid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до 50% долю обучающихся, занявших призовые места в конкурсах, фестивалях различного уровня, от общего количества обучающихся; </w:t>
      </w:r>
    </w:p>
    <w:p w:rsid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до 35% долю выпускников, окончивших </w:t>
      </w:r>
      <w:r w:rsidR="00122B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«отлично», от общего количества выпускников; </w:t>
      </w:r>
    </w:p>
    <w:p w:rsidR="00347A91" w:rsidRDefault="00347A91" w:rsidP="0034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75AB"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41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</w:t>
      </w:r>
      <w:r w:rsidRPr="0079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долю выпускников, поступивших в профильные учебные заведения, от общего количества выпускников; </w:t>
      </w:r>
    </w:p>
    <w:p w:rsidR="00933123" w:rsidRDefault="009331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123" w:rsidSect="00122B47">
      <w:footerReference w:type="default" r:id="rId11"/>
      <w:pgSz w:w="11906" w:h="16838"/>
      <w:pgMar w:top="567" w:right="707" w:bottom="70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A5" w:rsidRDefault="00C05BA5" w:rsidP="00BA0931">
      <w:pPr>
        <w:spacing w:after="0" w:line="240" w:lineRule="auto"/>
      </w:pPr>
      <w:r>
        <w:separator/>
      </w:r>
    </w:p>
  </w:endnote>
  <w:endnote w:type="continuationSeparator" w:id="0">
    <w:p w:rsidR="00C05BA5" w:rsidRDefault="00C05BA5" w:rsidP="00BA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0617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69A4" w:rsidRPr="00BA0931" w:rsidRDefault="006469A4">
        <w:pPr>
          <w:pStyle w:val="a9"/>
          <w:jc w:val="center"/>
          <w:rPr>
            <w:sz w:val="28"/>
            <w:szCs w:val="28"/>
          </w:rPr>
        </w:pPr>
        <w:r w:rsidRPr="00BA0931">
          <w:rPr>
            <w:sz w:val="28"/>
            <w:szCs w:val="28"/>
          </w:rPr>
          <w:fldChar w:fldCharType="begin"/>
        </w:r>
        <w:r w:rsidRPr="00BA0931">
          <w:rPr>
            <w:sz w:val="28"/>
            <w:szCs w:val="28"/>
          </w:rPr>
          <w:instrText>PAGE   \* MERGEFORMAT</w:instrText>
        </w:r>
        <w:r w:rsidRPr="00BA0931">
          <w:rPr>
            <w:sz w:val="28"/>
            <w:szCs w:val="28"/>
          </w:rPr>
          <w:fldChar w:fldCharType="separate"/>
        </w:r>
        <w:r w:rsidR="002222C0">
          <w:rPr>
            <w:noProof/>
            <w:sz w:val="28"/>
            <w:szCs w:val="28"/>
          </w:rPr>
          <w:t>2</w:t>
        </w:r>
        <w:r w:rsidRPr="00BA093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A5" w:rsidRDefault="00C05BA5" w:rsidP="00BA0931">
      <w:pPr>
        <w:spacing w:after="0" w:line="240" w:lineRule="auto"/>
      </w:pPr>
      <w:r>
        <w:separator/>
      </w:r>
    </w:p>
  </w:footnote>
  <w:footnote w:type="continuationSeparator" w:id="0">
    <w:p w:rsidR="00C05BA5" w:rsidRDefault="00C05BA5" w:rsidP="00BA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531"/>
    <w:multiLevelType w:val="hybridMultilevel"/>
    <w:tmpl w:val="6F348AA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FB5794D"/>
    <w:multiLevelType w:val="hybridMultilevel"/>
    <w:tmpl w:val="924A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725C12"/>
    <w:multiLevelType w:val="hybridMultilevel"/>
    <w:tmpl w:val="E60E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205918"/>
    <w:multiLevelType w:val="hybridMultilevel"/>
    <w:tmpl w:val="749E3266"/>
    <w:lvl w:ilvl="0" w:tplc="36907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46A40"/>
    <w:multiLevelType w:val="multilevel"/>
    <w:tmpl w:val="2C00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4D5E4680"/>
    <w:multiLevelType w:val="hybridMultilevel"/>
    <w:tmpl w:val="C96A9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87A52"/>
    <w:multiLevelType w:val="hybridMultilevel"/>
    <w:tmpl w:val="74FC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7B44"/>
    <w:multiLevelType w:val="hybridMultilevel"/>
    <w:tmpl w:val="598247D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700B2175"/>
    <w:multiLevelType w:val="multilevel"/>
    <w:tmpl w:val="9524F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i w:val="0"/>
      </w:rPr>
    </w:lvl>
  </w:abstractNum>
  <w:abstractNum w:abstractNumId="9">
    <w:nsid w:val="73CD4D02"/>
    <w:multiLevelType w:val="hybridMultilevel"/>
    <w:tmpl w:val="1DD26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EC7338"/>
    <w:multiLevelType w:val="hybridMultilevel"/>
    <w:tmpl w:val="EA1CB51A"/>
    <w:lvl w:ilvl="0" w:tplc="032C0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E832BE"/>
    <w:multiLevelType w:val="hybridMultilevel"/>
    <w:tmpl w:val="5AE80980"/>
    <w:lvl w:ilvl="0" w:tplc="1D466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F0"/>
    <w:rsid w:val="00005EEE"/>
    <w:rsid w:val="0003769A"/>
    <w:rsid w:val="0004764A"/>
    <w:rsid w:val="00061B5E"/>
    <w:rsid w:val="0007677A"/>
    <w:rsid w:val="0008271E"/>
    <w:rsid w:val="000A709A"/>
    <w:rsid w:val="000E0DBA"/>
    <w:rsid w:val="000E1D91"/>
    <w:rsid w:val="000F33FD"/>
    <w:rsid w:val="00122B47"/>
    <w:rsid w:val="00125676"/>
    <w:rsid w:val="0013416B"/>
    <w:rsid w:val="00145B3E"/>
    <w:rsid w:val="00152655"/>
    <w:rsid w:val="001723EB"/>
    <w:rsid w:val="00194FA4"/>
    <w:rsid w:val="00197A43"/>
    <w:rsid w:val="001A3E6F"/>
    <w:rsid w:val="001A7F95"/>
    <w:rsid w:val="001D4439"/>
    <w:rsid w:val="001F4EEC"/>
    <w:rsid w:val="002003D8"/>
    <w:rsid w:val="00210E7C"/>
    <w:rsid w:val="002222C0"/>
    <w:rsid w:val="00236949"/>
    <w:rsid w:val="00247594"/>
    <w:rsid w:val="00255131"/>
    <w:rsid w:val="00260B57"/>
    <w:rsid w:val="00293283"/>
    <w:rsid w:val="00293EC6"/>
    <w:rsid w:val="002A6F80"/>
    <w:rsid w:val="002B6DCF"/>
    <w:rsid w:val="002C4BBE"/>
    <w:rsid w:val="002D7440"/>
    <w:rsid w:val="002E746A"/>
    <w:rsid w:val="002F539E"/>
    <w:rsid w:val="003108B3"/>
    <w:rsid w:val="00310F46"/>
    <w:rsid w:val="00312649"/>
    <w:rsid w:val="0032439B"/>
    <w:rsid w:val="00325301"/>
    <w:rsid w:val="00326F4C"/>
    <w:rsid w:val="00332BA4"/>
    <w:rsid w:val="00336186"/>
    <w:rsid w:val="00337229"/>
    <w:rsid w:val="00342050"/>
    <w:rsid w:val="0034681B"/>
    <w:rsid w:val="003477D8"/>
    <w:rsid w:val="00347A91"/>
    <w:rsid w:val="00373BD1"/>
    <w:rsid w:val="00374365"/>
    <w:rsid w:val="00384E37"/>
    <w:rsid w:val="00392812"/>
    <w:rsid w:val="003B3AA7"/>
    <w:rsid w:val="003F0F3E"/>
    <w:rsid w:val="003F1503"/>
    <w:rsid w:val="00406746"/>
    <w:rsid w:val="004102A0"/>
    <w:rsid w:val="00413291"/>
    <w:rsid w:val="004175AB"/>
    <w:rsid w:val="004306F8"/>
    <w:rsid w:val="00430996"/>
    <w:rsid w:val="00432E54"/>
    <w:rsid w:val="0044048F"/>
    <w:rsid w:val="00455DD4"/>
    <w:rsid w:val="00455DD9"/>
    <w:rsid w:val="00463604"/>
    <w:rsid w:val="00463C1D"/>
    <w:rsid w:val="004817FB"/>
    <w:rsid w:val="00485C3C"/>
    <w:rsid w:val="004A1FF5"/>
    <w:rsid w:val="004B637A"/>
    <w:rsid w:val="004D6AC0"/>
    <w:rsid w:val="004D7FDE"/>
    <w:rsid w:val="00515FBB"/>
    <w:rsid w:val="00526D9E"/>
    <w:rsid w:val="005300D2"/>
    <w:rsid w:val="005766EF"/>
    <w:rsid w:val="005939DE"/>
    <w:rsid w:val="005B2B79"/>
    <w:rsid w:val="005C2302"/>
    <w:rsid w:val="005D5AD4"/>
    <w:rsid w:val="005F4D3F"/>
    <w:rsid w:val="005F5F00"/>
    <w:rsid w:val="005F7046"/>
    <w:rsid w:val="00601600"/>
    <w:rsid w:val="0062386E"/>
    <w:rsid w:val="006238AF"/>
    <w:rsid w:val="00640BB5"/>
    <w:rsid w:val="006469A4"/>
    <w:rsid w:val="00663036"/>
    <w:rsid w:val="00685453"/>
    <w:rsid w:val="006A4754"/>
    <w:rsid w:val="006B3B49"/>
    <w:rsid w:val="006D01E8"/>
    <w:rsid w:val="006D4552"/>
    <w:rsid w:val="006D5953"/>
    <w:rsid w:val="006E779C"/>
    <w:rsid w:val="006F6192"/>
    <w:rsid w:val="00711B33"/>
    <w:rsid w:val="00721A26"/>
    <w:rsid w:val="00722E03"/>
    <w:rsid w:val="00724311"/>
    <w:rsid w:val="00727A71"/>
    <w:rsid w:val="00734AF6"/>
    <w:rsid w:val="00736143"/>
    <w:rsid w:val="00737B43"/>
    <w:rsid w:val="00746423"/>
    <w:rsid w:val="0076080E"/>
    <w:rsid w:val="00761F69"/>
    <w:rsid w:val="00774F12"/>
    <w:rsid w:val="00776984"/>
    <w:rsid w:val="00777B6E"/>
    <w:rsid w:val="0078234F"/>
    <w:rsid w:val="00787A74"/>
    <w:rsid w:val="007965EC"/>
    <w:rsid w:val="007A5B7E"/>
    <w:rsid w:val="007B03A4"/>
    <w:rsid w:val="007B2FAB"/>
    <w:rsid w:val="007C2BA3"/>
    <w:rsid w:val="007D254B"/>
    <w:rsid w:val="007E4E4B"/>
    <w:rsid w:val="007F2750"/>
    <w:rsid w:val="007F5480"/>
    <w:rsid w:val="008269F7"/>
    <w:rsid w:val="00830D51"/>
    <w:rsid w:val="008354F5"/>
    <w:rsid w:val="00850298"/>
    <w:rsid w:val="00863DE9"/>
    <w:rsid w:val="008830C8"/>
    <w:rsid w:val="008B2378"/>
    <w:rsid w:val="008B5C2C"/>
    <w:rsid w:val="008C4E1B"/>
    <w:rsid w:val="008D0FC5"/>
    <w:rsid w:val="008D2563"/>
    <w:rsid w:val="008E4036"/>
    <w:rsid w:val="008F25AB"/>
    <w:rsid w:val="008F526B"/>
    <w:rsid w:val="009136A8"/>
    <w:rsid w:val="0091667A"/>
    <w:rsid w:val="00931506"/>
    <w:rsid w:val="00933123"/>
    <w:rsid w:val="009335F4"/>
    <w:rsid w:val="00945F69"/>
    <w:rsid w:val="00946B26"/>
    <w:rsid w:val="00970B59"/>
    <w:rsid w:val="009754BD"/>
    <w:rsid w:val="009875B3"/>
    <w:rsid w:val="009C4DEB"/>
    <w:rsid w:val="009D3538"/>
    <w:rsid w:val="009E0B84"/>
    <w:rsid w:val="009E7820"/>
    <w:rsid w:val="009F35E6"/>
    <w:rsid w:val="009F6AA5"/>
    <w:rsid w:val="00A12CA0"/>
    <w:rsid w:val="00A154C4"/>
    <w:rsid w:val="00A231FD"/>
    <w:rsid w:val="00A2618F"/>
    <w:rsid w:val="00A320B8"/>
    <w:rsid w:val="00A409BD"/>
    <w:rsid w:val="00A7291B"/>
    <w:rsid w:val="00A86C58"/>
    <w:rsid w:val="00A86F7A"/>
    <w:rsid w:val="00A972D7"/>
    <w:rsid w:val="00AA5CD6"/>
    <w:rsid w:val="00AB03FF"/>
    <w:rsid w:val="00AB1098"/>
    <w:rsid w:val="00AB5B5B"/>
    <w:rsid w:val="00AC044D"/>
    <w:rsid w:val="00AD4A48"/>
    <w:rsid w:val="00AE7C5D"/>
    <w:rsid w:val="00B037C7"/>
    <w:rsid w:val="00B05801"/>
    <w:rsid w:val="00B12E87"/>
    <w:rsid w:val="00B16043"/>
    <w:rsid w:val="00B235D5"/>
    <w:rsid w:val="00B36DCC"/>
    <w:rsid w:val="00B4573F"/>
    <w:rsid w:val="00B5619C"/>
    <w:rsid w:val="00B61052"/>
    <w:rsid w:val="00B623AA"/>
    <w:rsid w:val="00B73876"/>
    <w:rsid w:val="00B82AAF"/>
    <w:rsid w:val="00BA0931"/>
    <w:rsid w:val="00BB304A"/>
    <w:rsid w:val="00BB7F61"/>
    <w:rsid w:val="00BC12C7"/>
    <w:rsid w:val="00BF5F69"/>
    <w:rsid w:val="00C05BA5"/>
    <w:rsid w:val="00C07311"/>
    <w:rsid w:val="00C12175"/>
    <w:rsid w:val="00C124F0"/>
    <w:rsid w:val="00C24220"/>
    <w:rsid w:val="00C3448B"/>
    <w:rsid w:val="00C5285F"/>
    <w:rsid w:val="00C679CE"/>
    <w:rsid w:val="00C76B0E"/>
    <w:rsid w:val="00C86C83"/>
    <w:rsid w:val="00CA241D"/>
    <w:rsid w:val="00CB3CA5"/>
    <w:rsid w:val="00CB55DE"/>
    <w:rsid w:val="00CB7A64"/>
    <w:rsid w:val="00CC15F7"/>
    <w:rsid w:val="00CE76E2"/>
    <w:rsid w:val="00D15F77"/>
    <w:rsid w:val="00D213AD"/>
    <w:rsid w:val="00D30A7D"/>
    <w:rsid w:val="00D974F5"/>
    <w:rsid w:val="00DA1F96"/>
    <w:rsid w:val="00DC5AC9"/>
    <w:rsid w:val="00E1265D"/>
    <w:rsid w:val="00E50829"/>
    <w:rsid w:val="00E64B3D"/>
    <w:rsid w:val="00E65E42"/>
    <w:rsid w:val="00E72653"/>
    <w:rsid w:val="00E91C0F"/>
    <w:rsid w:val="00EA0157"/>
    <w:rsid w:val="00EB54F5"/>
    <w:rsid w:val="00EB5DF2"/>
    <w:rsid w:val="00EB7851"/>
    <w:rsid w:val="00EC647E"/>
    <w:rsid w:val="00EF40A5"/>
    <w:rsid w:val="00F03F97"/>
    <w:rsid w:val="00F0713B"/>
    <w:rsid w:val="00F24167"/>
    <w:rsid w:val="00F40D48"/>
    <w:rsid w:val="00F43972"/>
    <w:rsid w:val="00F53DE1"/>
    <w:rsid w:val="00F64653"/>
    <w:rsid w:val="00F67DE4"/>
    <w:rsid w:val="00F82382"/>
    <w:rsid w:val="00F8552C"/>
    <w:rsid w:val="00F85E73"/>
    <w:rsid w:val="00FC0D3E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A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B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931"/>
  </w:style>
  <w:style w:type="paragraph" w:styleId="a9">
    <w:name w:val="footer"/>
    <w:basedOn w:val="a"/>
    <w:link w:val="aa"/>
    <w:uiPriority w:val="99"/>
    <w:unhideWhenUsed/>
    <w:rsid w:val="00BA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931"/>
  </w:style>
  <w:style w:type="paragraph" w:styleId="ab">
    <w:name w:val="Normal (Web)"/>
    <w:basedOn w:val="a"/>
    <w:uiPriority w:val="99"/>
    <w:unhideWhenUsed/>
    <w:rsid w:val="00D3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30A7D"/>
    <w:rPr>
      <w:b/>
      <w:bCs/>
    </w:rPr>
  </w:style>
  <w:style w:type="character" w:styleId="ad">
    <w:name w:val="Emphasis"/>
    <w:basedOn w:val="a0"/>
    <w:uiPriority w:val="20"/>
    <w:qFormat/>
    <w:rsid w:val="00005EEE"/>
    <w:rPr>
      <w:i/>
      <w:iCs/>
    </w:rPr>
  </w:style>
  <w:style w:type="character" w:styleId="ae">
    <w:name w:val="Hyperlink"/>
    <w:basedOn w:val="a0"/>
    <w:uiPriority w:val="99"/>
    <w:semiHidden/>
    <w:unhideWhenUsed/>
    <w:rsid w:val="00005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A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B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931"/>
  </w:style>
  <w:style w:type="paragraph" w:styleId="a9">
    <w:name w:val="footer"/>
    <w:basedOn w:val="a"/>
    <w:link w:val="aa"/>
    <w:uiPriority w:val="99"/>
    <w:unhideWhenUsed/>
    <w:rsid w:val="00BA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931"/>
  </w:style>
  <w:style w:type="paragraph" w:styleId="ab">
    <w:name w:val="Normal (Web)"/>
    <w:basedOn w:val="a"/>
    <w:uiPriority w:val="99"/>
    <w:unhideWhenUsed/>
    <w:rsid w:val="00D3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30A7D"/>
    <w:rPr>
      <w:b/>
      <w:bCs/>
    </w:rPr>
  </w:style>
  <w:style w:type="character" w:styleId="ad">
    <w:name w:val="Emphasis"/>
    <w:basedOn w:val="a0"/>
    <w:uiPriority w:val="20"/>
    <w:qFormat/>
    <w:rsid w:val="00005EEE"/>
    <w:rPr>
      <w:i/>
      <w:iCs/>
    </w:rPr>
  </w:style>
  <w:style w:type="character" w:styleId="ae">
    <w:name w:val="Hyperlink"/>
    <w:basedOn w:val="a0"/>
    <w:uiPriority w:val="99"/>
    <w:semiHidden/>
    <w:unhideWhenUsed/>
    <w:rsid w:val="00005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4002749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5093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A3C3-19B7-44DA-A2F1-A311C0A1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2024-01-26T13:13:00Z</cp:lastPrinted>
  <dcterms:created xsi:type="dcterms:W3CDTF">2024-01-26T12:44:00Z</dcterms:created>
  <dcterms:modified xsi:type="dcterms:W3CDTF">2024-01-26T13:22:00Z</dcterms:modified>
</cp:coreProperties>
</file>