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F1" w:rsidRDefault="000C71F1" w:rsidP="00425EE5">
      <w:pPr>
        <w:tabs>
          <w:tab w:val="left" w:pos="1665"/>
          <w:tab w:val="center" w:pos="4677"/>
        </w:tabs>
        <w:spacing w:line="276" w:lineRule="auto"/>
        <w:jc w:val="center"/>
        <w:rPr>
          <w:rFonts w:eastAsia="Bitstream Charter"/>
          <w:b/>
          <w:color w:val="000000"/>
          <w:sz w:val="28"/>
          <w:szCs w:val="28"/>
        </w:rPr>
      </w:pPr>
    </w:p>
    <w:p w:rsidR="00425EE5" w:rsidRDefault="00425EE5" w:rsidP="00425EE5">
      <w:pPr>
        <w:tabs>
          <w:tab w:val="left" w:pos="1665"/>
          <w:tab w:val="center" w:pos="4677"/>
        </w:tabs>
        <w:spacing w:line="276" w:lineRule="auto"/>
        <w:jc w:val="center"/>
        <w:rPr>
          <w:rFonts w:eastAsia="Bitstream Charter"/>
          <w:b/>
          <w:color w:val="000000"/>
          <w:sz w:val="28"/>
          <w:szCs w:val="28"/>
        </w:rPr>
      </w:pPr>
      <w:r w:rsidRPr="007937EF">
        <w:rPr>
          <w:rFonts w:eastAsia="Bitstream Charter"/>
          <w:b/>
          <w:color w:val="000000"/>
          <w:sz w:val="28"/>
          <w:szCs w:val="28"/>
        </w:rPr>
        <w:t xml:space="preserve">Учебный план по дополнительной </w:t>
      </w:r>
      <w:r w:rsidR="000E4265">
        <w:rPr>
          <w:rFonts w:eastAsia="Bitstream Charter"/>
          <w:b/>
          <w:color w:val="000000"/>
          <w:sz w:val="28"/>
          <w:szCs w:val="28"/>
        </w:rPr>
        <w:t xml:space="preserve">общеобразовательной </w:t>
      </w:r>
      <w:r w:rsidRPr="007937EF">
        <w:rPr>
          <w:rFonts w:eastAsia="Bitstream Charter"/>
          <w:b/>
          <w:color w:val="000000"/>
          <w:sz w:val="28"/>
          <w:szCs w:val="28"/>
        </w:rPr>
        <w:t xml:space="preserve">общеразвивающей </w:t>
      </w:r>
      <w:r w:rsidR="000E4265">
        <w:rPr>
          <w:rFonts w:eastAsia="Bitstream Charter"/>
          <w:b/>
          <w:color w:val="000000"/>
          <w:sz w:val="28"/>
          <w:szCs w:val="28"/>
        </w:rPr>
        <w:t>программе</w:t>
      </w:r>
      <w:r w:rsidRPr="007937EF">
        <w:rPr>
          <w:rFonts w:eastAsia="Bitstream Charter"/>
          <w:b/>
          <w:color w:val="000000"/>
          <w:sz w:val="28"/>
          <w:szCs w:val="28"/>
        </w:rPr>
        <w:t xml:space="preserve"> в области музыкального искусства «Инструментальное исполнительство»</w:t>
      </w:r>
    </w:p>
    <w:p w:rsidR="00425EE5" w:rsidRDefault="00425EE5" w:rsidP="00425EE5">
      <w:pPr>
        <w:tabs>
          <w:tab w:val="left" w:pos="1665"/>
          <w:tab w:val="center" w:pos="4677"/>
        </w:tabs>
        <w:spacing w:line="276" w:lineRule="auto"/>
        <w:jc w:val="center"/>
        <w:rPr>
          <w:rFonts w:eastAsia="Bitstream Charter"/>
          <w:b/>
          <w:color w:val="000000"/>
          <w:sz w:val="28"/>
          <w:szCs w:val="28"/>
        </w:rPr>
      </w:pPr>
      <w:r>
        <w:rPr>
          <w:rFonts w:eastAsia="Bitstream Charter"/>
          <w:b/>
          <w:color w:val="000000"/>
          <w:sz w:val="28"/>
          <w:szCs w:val="28"/>
        </w:rPr>
        <w:t>Срок обучения 3 года</w:t>
      </w:r>
    </w:p>
    <w:tbl>
      <w:tblPr>
        <w:tblStyle w:val="a3"/>
        <w:tblW w:w="107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57"/>
        <w:gridCol w:w="2675"/>
        <w:gridCol w:w="840"/>
        <w:gridCol w:w="851"/>
        <w:gridCol w:w="850"/>
        <w:gridCol w:w="1843"/>
        <w:gridCol w:w="1701"/>
      </w:tblGrid>
      <w:tr w:rsidR="0092020D" w:rsidRPr="0092020D" w:rsidTr="0092020D">
        <w:trPr>
          <w:trHeight w:val="330"/>
        </w:trPr>
        <w:tc>
          <w:tcPr>
            <w:tcW w:w="1957" w:type="dxa"/>
            <w:vMerge w:val="restart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  <w:r w:rsidRPr="0092020D">
              <w:rPr>
                <w:rFonts w:eastAsia="Bitstream Charter"/>
                <w:b/>
                <w:color w:val="000000"/>
              </w:rPr>
              <w:t xml:space="preserve">№ </w:t>
            </w:r>
            <w:proofErr w:type="gramStart"/>
            <w:r w:rsidRPr="0092020D">
              <w:rPr>
                <w:rFonts w:eastAsia="Bitstream Charter"/>
                <w:b/>
                <w:color w:val="000000"/>
              </w:rPr>
              <w:t>п</w:t>
            </w:r>
            <w:proofErr w:type="gramEnd"/>
            <w:r w:rsidRPr="0092020D">
              <w:rPr>
                <w:rFonts w:eastAsia="Bitstream Charter"/>
                <w:b/>
                <w:color w:val="000000"/>
              </w:rPr>
              <w:t>/п</w:t>
            </w:r>
          </w:p>
        </w:tc>
        <w:tc>
          <w:tcPr>
            <w:tcW w:w="2675" w:type="dxa"/>
            <w:vMerge w:val="restart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  <w:r w:rsidRPr="0092020D">
              <w:rPr>
                <w:rFonts w:eastAsia="Bitstream Charter"/>
                <w:b/>
                <w:color w:val="000000"/>
              </w:rPr>
              <w:t>Наименование предмета</w:t>
            </w:r>
          </w:p>
        </w:tc>
        <w:tc>
          <w:tcPr>
            <w:tcW w:w="2541" w:type="dxa"/>
            <w:gridSpan w:val="3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  <w:r w:rsidRPr="0092020D">
              <w:rPr>
                <w:rFonts w:eastAsia="Bitstream Charter"/>
                <w:b/>
                <w:color w:val="000000"/>
              </w:rPr>
              <w:t>Количество учебных часов в неделю</w:t>
            </w:r>
          </w:p>
        </w:tc>
        <w:tc>
          <w:tcPr>
            <w:tcW w:w="1843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2"/>
                <w:szCs w:val="22"/>
              </w:rPr>
            </w:pPr>
            <w:r w:rsidRPr="0092020D">
              <w:rPr>
                <w:rFonts w:eastAsia="Bitstream Charter"/>
                <w:b/>
                <w:color w:val="000000"/>
                <w:sz w:val="22"/>
                <w:szCs w:val="22"/>
              </w:rPr>
              <w:t>Промежуточная аттестация</w:t>
            </w:r>
          </w:p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  <w:r w:rsidRPr="0092020D">
              <w:rPr>
                <w:rFonts w:eastAsia="Bitstream Charter"/>
                <w:b/>
                <w:color w:val="000000"/>
                <w:sz w:val="22"/>
                <w:szCs w:val="22"/>
              </w:rPr>
              <w:t>(полугодие)</w:t>
            </w:r>
          </w:p>
        </w:tc>
        <w:tc>
          <w:tcPr>
            <w:tcW w:w="1701" w:type="dxa"/>
          </w:tcPr>
          <w:p w:rsid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  <w:sz w:val="22"/>
                <w:szCs w:val="22"/>
              </w:rPr>
            </w:pPr>
            <w:r w:rsidRPr="0092020D">
              <w:rPr>
                <w:rFonts w:eastAsia="Bitstream Charter"/>
                <w:b/>
                <w:color w:val="000000"/>
                <w:sz w:val="22"/>
                <w:szCs w:val="22"/>
              </w:rPr>
              <w:t>Итоговая</w:t>
            </w:r>
            <w:r>
              <w:rPr>
                <w:rFonts w:eastAsia="Bitstream Charter"/>
                <w:b/>
                <w:color w:val="000000"/>
                <w:sz w:val="22"/>
                <w:szCs w:val="22"/>
              </w:rPr>
              <w:t xml:space="preserve"> аттестация</w:t>
            </w:r>
          </w:p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  <w:r w:rsidRPr="0092020D">
              <w:rPr>
                <w:rFonts w:eastAsia="Bitstream Charter"/>
                <w:b/>
                <w:color w:val="000000"/>
                <w:sz w:val="22"/>
                <w:szCs w:val="22"/>
              </w:rPr>
              <w:t>(полугодие)</w:t>
            </w:r>
          </w:p>
        </w:tc>
      </w:tr>
      <w:tr w:rsidR="0092020D" w:rsidRPr="0092020D" w:rsidTr="0092020D">
        <w:trPr>
          <w:trHeight w:val="405"/>
        </w:trPr>
        <w:tc>
          <w:tcPr>
            <w:tcW w:w="1957" w:type="dxa"/>
            <w:vMerge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</w:p>
        </w:tc>
        <w:tc>
          <w:tcPr>
            <w:tcW w:w="2675" w:type="dxa"/>
            <w:vMerge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</w:p>
        </w:tc>
        <w:tc>
          <w:tcPr>
            <w:tcW w:w="84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</w:p>
        </w:tc>
        <w:tc>
          <w:tcPr>
            <w:tcW w:w="85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</w:p>
        </w:tc>
        <w:tc>
          <w:tcPr>
            <w:tcW w:w="85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</w:p>
        </w:tc>
        <w:tc>
          <w:tcPr>
            <w:tcW w:w="1843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</w:p>
        </w:tc>
        <w:tc>
          <w:tcPr>
            <w:tcW w:w="170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</w:p>
        </w:tc>
      </w:tr>
      <w:tr w:rsidR="0092020D" w:rsidRPr="0092020D" w:rsidTr="0092020D">
        <w:tc>
          <w:tcPr>
            <w:tcW w:w="1957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  <w:r w:rsidRPr="0092020D">
              <w:rPr>
                <w:rFonts w:eastAsia="Bitstream Charter"/>
                <w:b/>
                <w:color w:val="000000"/>
              </w:rPr>
              <w:t>ПО.01.</w:t>
            </w:r>
          </w:p>
        </w:tc>
        <w:tc>
          <w:tcPr>
            <w:tcW w:w="2675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учебные предметы исполнительской подготовки</w:t>
            </w:r>
          </w:p>
        </w:tc>
        <w:tc>
          <w:tcPr>
            <w:tcW w:w="84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1 год</w:t>
            </w:r>
          </w:p>
        </w:tc>
        <w:tc>
          <w:tcPr>
            <w:tcW w:w="85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2 год</w:t>
            </w:r>
          </w:p>
        </w:tc>
        <w:tc>
          <w:tcPr>
            <w:tcW w:w="85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3 год</w:t>
            </w:r>
          </w:p>
        </w:tc>
        <w:tc>
          <w:tcPr>
            <w:tcW w:w="1843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</w:p>
        </w:tc>
        <w:tc>
          <w:tcPr>
            <w:tcW w:w="170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</w:p>
        </w:tc>
      </w:tr>
      <w:tr w:rsidR="0092020D" w:rsidRPr="0092020D" w:rsidTr="0092020D">
        <w:tc>
          <w:tcPr>
            <w:tcW w:w="1957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  <w:r w:rsidRPr="0092020D">
              <w:rPr>
                <w:rFonts w:eastAsia="Bitstream Charter"/>
                <w:b/>
                <w:color w:val="000000"/>
              </w:rPr>
              <w:t>ПО.01. УП 0.1.</w:t>
            </w:r>
          </w:p>
        </w:tc>
        <w:tc>
          <w:tcPr>
            <w:tcW w:w="2675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Специальность (инструментальное исполнительство)</w:t>
            </w:r>
          </w:p>
        </w:tc>
        <w:tc>
          <w:tcPr>
            <w:tcW w:w="84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2</w:t>
            </w:r>
          </w:p>
        </w:tc>
        <w:tc>
          <w:tcPr>
            <w:tcW w:w="85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2</w:t>
            </w:r>
          </w:p>
        </w:tc>
        <w:tc>
          <w:tcPr>
            <w:tcW w:w="85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2</w:t>
            </w:r>
          </w:p>
        </w:tc>
        <w:tc>
          <w:tcPr>
            <w:tcW w:w="1843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>
              <w:rPr>
                <w:rFonts w:eastAsia="Bitstream Charter"/>
                <w:color w:val="000000"/>
              </w:rPr>
              <w:t>2,4</w:t>
            </w:r>
          </w:p>
        </w:tc>
        <w:tc>
          <w:tcPr>
            <w:tcW w:w="170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>
              <w:rPr>
                <w:rFonts w:eastAsia="Bitstream Charter"/>
                <w:color w:val="000000"/>
              </w:rPr>
              <w:t>6</w:t>
            </w:r>
          </w:p>
        </w:tc>
      </w:tr>
      <w:tr w:rsidR="0092020D" w:rsidRPr="0092020D" w:rsidTr="0092020D">
        <w:tc>
          <w:tcPr>
            <w:tcW w:w="1957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  <w:r w:rsidRPr="0092020D">
              <w:rPr>
                <w:rFonts w:eastAsia="Bitstream Charter"/>
                <w:b/>
                <w:color w:val="000000"/>
              </w:rPr>
              <w:t>ПО.01 УП 0.2.</w:t>
            </w:r>
          </w:p>
        </w:tc>
        <w:tc>
          <w:tcPr>
            <w:tcW w:w="2675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Ансамбль</w:t>
            </w:r>
          </w:p>
        </w:tc>
        <w:tc>
          <w:tcPr>
            <w:tcW w:w="84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</w:p>
        </w:tc>
        <w:tc>
          <w:tcPr>
            <w:tcW w:w="85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1</w:t>
            </w:r>
          </w:p>
        </w:tc>
        <w:tc>
          <w:tcPr>
            <w:tcW w:w="85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1</w:t>
            </w:r>
          </w:p>
        </w:tc>
        <w:tc>
          <w:tcPr>
            <w:tcW w:w="1843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</w:p>
        </w:tc>
        <w:tc>
          <w:tcPr>
            <w:tcW w:w="170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>
              <w:rPr>
                <w:rFonts w:eastAsia="Bitstream Charter"/>
                <w:color w:val="000000"/>
              </w:rPr>
              <w:t>6</w:t>
            </w:r>
          </w:p>
        </w:tc>
      </w:tr>
      <w:tr w:rsidR="0092020D" w:rsidRPr="0092020D" w:rsidTr="0092020D">
        <w:tc>
          <w:tcPr>
            <w:tcW w:w="1957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  <w:r w:rsidRPr="0092020D">
              <w:rPr>
                <w:rFonts w:eastAsia="Bitstream Charter"/>
                <w:b/>
                <w:color w:val="000000"/>
              </w:rPr>
              <w:t>ПО.01 УП 0.3.</w:t>
            </w:r>
          </w:p>
        </w:tc>
        <w:tc>
          <w:tcPr>
            <w:tcW w:w="2675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Общее фортепиано</w:t>
            </w:r>
          </w:p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(</w:t>
            </w:r>
            <w:proofErr w:type="gramStart"/>
            <w:r w:rsidRPr="0092020D">
              <w:rPr>
                <w:rFonts w:eastAsia="Bitstream Charter"/>
                <w:color w:val="000000"/>
              </w:rPr>
              <w:t>для</w:t>
            </w:r>
            <w:proofErr w:type="gramEnd"/>
            <w:r w:rsidRPr="0092020D">
              <w:rPr>
                <w:rFonts w:eastAsia="Bitstream Charter"/>
                <w:color w:val="000000"/>
              </w:rPr>
              <w:t xml:space="preserve"> обучающихся на струнных, народных, духовых и ударных инструментах)</w:t>
            </w:r>
          </w:p>
        </w:tc>
        <w:tc>
          <w:tcPr>
            <w:tcW w:w="84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</w:p>
        </w:tc>
        <w:tc>
          <w:tcPr>
            <w:tcW w:w="85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1</w:t>
            </w:r>
          </w:p>
        </w:tc>
        <w:tc>
          <w:tcPr>
            <w:tcW w:w="85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1</w:t>
            </w:r>
          </w:p>
        </w:tc>
        <w:tc>
          <w:tcPr>
            <w:tcW w:w="1843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</w:p>
        </w:tc>
        <w:tc>
          <w:tcPr>
            <w:tcW w:w="170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>
              <w:rPr>
                <w:rFonts w:eastAsia="Bitstream Charter"/>
                <w:color w:val="000000"/>
              </w:rPr>
              <w:t>6</w:t>
            </w:r>
          </w:p>
        </w:tc>
      </w:tr>
      <w:tr w:rsidR="0092020D" w:rsidRPr="0092020D" w:rsidTr="0092020D">
        <w:tc>
          <w:tcPr>
            <w:tcW w:w="1957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  <w:r w:rsidRPr="0092020D">
              <w:rPr>
                <w:rFonts w:eastAsia="Bitstream Charter"/>
                <w:b/>
                <w:color w:val="000000"/>
              </w:rPr>
              <w:t>ПО. 02.</w:t>
            </w:r>
          </w:p>
        </w:tc>
        <w:tc>
          <w:tcPr>
            <w:tcW w:w="2675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Учебные предметы историко-теоретической подготовки</w:t>
            </w:r>
          </w:p>
        </w:tc>
        <w:tc>
          <w:tcPr>
            <w:tcW w:w="84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1 год</w:t>
            </w:r>
          </w:p>
        </w:tc>
        <w:tc>
          <w:tcPr>
            <w:tcW w:w="85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2 год</w:t>
            </w:r>
          </w:p>
        </w:tc>
        <w:tc>
          <w:tcPr>
            <w:tcW w:w="85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3 год</w:t>
            </w:r>
          </w:p>
        </w:tc>
        <w:tc>
          <w:tcPr>
            <w:tcW w:w="1843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</w:p>
        </w:tc>
        <w:tc>
          <w:tcPr>
            <w:tcW w:w="170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</w:p>
        </w:tc>
      </w:tr>
      <w:tr w:rsidR="0092020D" w:rsidRPr="0092020D" w:rsidTr="0092020D">
        <w:tc>
          <w:tcPr>
            <w:tcW w:w="1957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  <w:r w:rsidRPr="0092020D">
              <w:rPr>
                <w:rFonts w:eastAsia="Bitstream Charter"/>
                <w:b/>
                <w:color w:val="000000"/>
              </w:rPr>
              <w:t>ПО. 02. УП 0.1.</w:t>
            </w:r>
          </w:p>
        </w:tc>
        <w:tc>
          <w:tcPr>
            <w:tcW w:w="2675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Сольфеджио</w:t>
            </w:r>
          </w:p>
        </w:tc>
        <w:tc>
          <w:tcPr>
            <w:tcW w:w="84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1</w:t>
            </w:r>
          </w:p>
        </w:tc>
        <w:tc>
          <w:tcPr>
            <w:tcW w:w="85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1</w:t>
            </w:r>
          </w:p>
        </w:tc>
        <w:tc>
          <w:tcPr>
            <w:tcW w:w="85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1</w:t>
            </w:r>
          </w:p>
        </w:tc>
        <w:tc>
          <w:tcPr>
            <w:tcW w:w="1843" w:type="dxa"/>
          </w:tcPr>
          <w:p w:rsidR="0092020D" w:rsidRPr="0092020D" w:rsidRDefault="0092020D" w:rsidP="0044264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>
              <w:rPr>
                <w:rFonts w:eastAsia="Bitstream Charter"/>
                <w:color w:val="000000"/>
              </w:rPr>
              <w:t>2,4</w:t>
            </w:r>
          </w:p>
        </w:tc>
        <w:tc>
          <w:tcPr>
            <w:tcW w:w="1701" w:type="dxa"/>
          </w:tcPr>
          <w:p w:rsidR="0092020D" w:rsidRPr="0092020D" w:rsidRDefault="0092020D" w:rsidP="0044264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>
              <w:rPr>
                <w:rFonts w:eastAsia="Bitstream Charter"/>
                <w:color w:val="000000"/>
              </w:rPr>
              <w:t>6</w:t>
            </w:r>
          </w:p>
        </w:tc>
      </w:tr>
      <w:tr w:rsidR="0092020D" w:rsidRPr="0092020D" w:rsidTr="0092020D">
        <w:tc>
          <w:tcPr>
            <w:tcW w:w="1957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  <w:r w:rsidRPr="0092020D">
              <w:rPr>
                <w:rFonts w:eastAsia="Bitstream Charter"/>
                <w:b/>
                <w:color w:val="000000"/>
              </w:rPr>
              <w:t>ПО. 02. УП 0.2.</w:t>
            </w:r>
          </w:p>
        </w:tc>
        <w:tc>
          <w:tcPr>
            <w:tcW w:w="2675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Музыкальная литература</w:t>
            </w:r>
          </w:p>
        </w:tc>
        <w:tc>
          <w:tcPr>
            <w:tcW w:w="84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1</w:t>
            </w:r>
          </w:p>
        </w:tc>
        <w:tc>
          <w:tcPr>
            <w:tcW w:w="85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1</w:t>
            </w:r>
          </w:p>
        </w:tc>
        <w:tc>
          <w:tcPr>
            <w:tcW w:w="85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1</w:t>
            </w:r>
          </w:p>
        </w:tc>
        <w:tc>
          <w:tcPr>
            <w:tcW w:w="1843" w:type="dxa"/>
          </w:tcPr>
          <w:p w:rsidR="0092020D" w:rsidRPr="0092020D" w:rsidRDefault="0092020D" w:rsidP="0044264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>
              <w:rPr>
                <w:rFonts w:eastAsia="Bitstream Charter"/>
                <w:color w:val="000000"/>
              </w:rPr>
              <w:t>2,4</w:t>
            </w:r>
          </w:p>
        </w:tc>
        <w:tc>
          <w:tcPr>
            <w:tcW w:w="1701" w:type="dxa"/>
          </w:tcPr>
          <w:p w:rsidR="0092020D" w:rsidRPr="0092020D" w:rsidRDefault="0092020D" w:rsidP="0044264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>
              <w:rPr>
                <w:rFonts w:eastAsia="Bitstream Charter"/>
                <w:color w:val="000000"/>
              </w:rPr>
              <w:t>6</w:t>
            </w:r>
          </w:p>
        </w:tc>
      </w:tr>
      <w:tr w:rsidR="0092020D" w:rsidRPr="0092020D" w:rsidTr="0092020D">
        <w:tc>
          <w:tcPr>
            <w:tcW w:w="1957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  <w:r w:rsidRPr="0092020D">
              <w:rPr>
                <w:rFonts w:eastAsia="Bitstream Charter"/>
                <w:b/>
                <w:color w:val="000000"/>
              </w:rPr>
              <w:t>ПО.03.</w:t>
            </w:r>
          </w:p>
        </w:tc>
        <w:tc>
          <w:tcPr>
            <w:tcW w:w="2675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Предметы по выбору</w:t>
            </w:r>
          </w:p>
        </w:tc>
        <w:tc>
          <w:tcPr>
            <w:tcW w:w="84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</w:p>
        </w:tc>
        <w:tc>
          <w:tcPr>
            <w:tcW w:w="85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</w:p>
        </w:tc>
        <w:tc>
          <w:tcPr>
            <w:tcW w:w="85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</w:p>
        </w:tc>
        <w:tc>
          <w:tcPr>
            <w:tcW w:w="1843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</w:p>
        </w:tc>
        <w:tc>
          <w:tcPr>
            <w:tcW w:w="170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</w:p>
        </w:tc>
      </w:tr>
      <w:tr w:rsidR="0092020D" w:rsidRPr="0092020D" w:rsidTr="0092020D">
        <w:tc>
          <w:tcPr>
            <w:tcW w:w="1957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b/>
                <w:color w:val="000000"/>
              </w:rPr>
            </w:pPr>
            <w:r w:rsidRPr="0092020D">
              <w:rPr>
                <w:rFonts w:eastAsia="Bitstream Charter"/>
                <w:b/>
                <w:color w:val="000000"/>
              </w:rPr>
              <w:t>ПО. 03. УП 0.1.</w:t>
            </w:r>
          </w:p>
        </w:tc>
        <w:tc>
          <w:tcPr>
            <w:tcW w:w="2675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Хор/оркестр</w:t>
            </w:r>
          </w:p>
        </w:tc>
        <w:tc>
          <w:tcPr>
            <w:tcW w:w="84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</w:p>
        </w:tc>
        <w:tc>
          <w:tcPr>
            <w:tcW w:w="85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2</w:t>
            </w:r>
          </w:p>
        </w:tc>
        <w:tc>
          <w:tcPr>
            <w:tcW w:w="850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 w:rsidRPr="0092020D">
              <w:rPr>
                <w:rFonts w:eastAsia="Bitstream Charter"/>
                <w:color w:val="000000"/>
              </w:rPr>
              <w:t>2</w:t>
            </w:r>
          </w:p>
        </w:tc>
        <w:tc>
          <w:tcPr>
            <w:tcW w:w="1843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>
              <w:rPr>
                <w:rFonts w:eastAsia="Bitstream Charter"/>
                <w:color w:val="000000"/>
              </w:rPr>
              <w:t>4</w:t>
            </w:r>
          </w:p>
        </w:tc>
        <w:tc>
          <w:tcPr>
            <w:tcW w:w="1701" w:type="dxa"/>
          </w:tcPr>
          <w:p w:rsidR="0092020D" w:rsidRPr="0092020D" w:rsidRDefault="0092020D" w:rsidP="001E4834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rFonts w:eastAsia="Bitstream Charter"/>
                <w:color w:val="000000"/>
              </w:rPr>
            </w:pPr>
            <w:r>
              <w:rPr>
                <w:rFonts w:eastAsia="Bitstream Charter"/>
                <w:color w:val="000000"/>
              </w:rPr>
              <w:t>6</w:t>
            </w:r>
          </w:p>
        </w:tc>
      </w:tr>
    </w:tbl>
    <w:p w:rsidR="00425EE5" w:rsidRPr="007937EF" w:rsidRDefault="00425EE5" w:rsidP="00425EE5">
      <w:pPr>
        <w:tabs>
          <w:tab w:val="left" w:pos="1665"/>
          <w:tab w:val="center" w:pos="4677"/>
        </w:tabs>
        <w:spacing w:line="276" w:lineRule="auto"/>
        <w:rPr>
          <w:rFonts w:eastAsia="Bitstream Charter"/>
          <w:b/>
          <w:color w:val="000000"/>
          <w:sz w:val="28"/>
          <w:szCs w:val="28"/>
        </w:rPr>
      </w:pPr>
    </w:p>
    <w:p w:rsidR="000C71F1" w:rsidRDefault="000C71F1">
      <w:pPr>
        <w:suppressAutoHyphens w:val="0"/>
        <w:spacing w:after="200" w:line="276" w:lineRule="auto"/>
        <w:ind w:firstLine="0"/>
        <w:jc w:val="left"/>
        <w:rPr>
          <w:rFonts w:eastAsia="Bitstream Charter"/>
          <w:b/>
          <w:color w:val="000000"/>
          <w:sz w:val="28"/>
          <w:szCs w:val="28"/>
        </w:rPr>
      </w:pPr>
      <w:r>
        <w:rPr>
          <w:rFonts w:eastAsia="Bitstream Charter"/>
          <w:b/>
          <w:color w:val="000000"/>
          <w:sz w:val="28"/>
          <w:szCs w:val="28"/>
        </w:rPr>
        <w:br w:type="page"/>
      </w:r>
    </w:p>
    <w:p w:rsidR="000C71F1" w:rsidRDefault="000C71F1" w:rsidP="0092020D">
      <w:pPr>
        <w:tabs>
          <w:tab w:val="left" w:pos="1665"/>
          <w:tab w:val="center" w:pos="4677"/>
        </w:tabs>
        <w:spacing w:line="276" w:lineRule="auto"/>
        <w:jc w:val="center"/>
        <w:rPr>
          <w:rFonts w:eastAsia="Bitstream Charter"/>
          <w:b/>
          <w:color w:val="000000"/>
          <w:sz w:val="28"/>
          <w:szCs w:val="28"/>
        </w:rPr>
      </w:pPr>
    </w:p>
    <w:p w:rsidR="0092020D" w:rsidRDefault="0092020D" w:rsidP="0092020D">
      <w:pPr>
        <w:tabs>
          <w:tab w:val="left" w:pos="1665"/>
          <w:tab w:val="center" w:pos="4677"/>
        </w:tabs>
        <w:spacing w:line="276" w:lineRule="auto"/>
        <w:jc w:val="center"/>
        <w:rPr>
          <w:rFonts w:eastAsia="Bitstream Charter"/>
          <w:b/>
          <w:color w:val="000000"/>
          <w:sz w:val="28"/>
          <w:szCs w:val="28"/>
        </w:rPr>
      </w:pPr>
      <w:r w:rsidRPr="007937EF">
        <w:rPr>
          <w:rFonts w:eastAsia="Bitstream Charter"/>
          <w:b/>
          <w:color w:val="000000"/>
          <w:sz w:val="28"/>
          <w:szCs w:val="28"/>
        </w:rPr>
        <w:t xml:space="preserve">Учебный план </w:t>
      </w:r>
      <w:r w:rsidR="000E4265">
        <w:rPr>
          <w:rFonts w:eastAsia="Bitstream Charter"/>
          <w:b/>
          <w:color w:val="000000"/>
          <w:sz w:val="28"/>
          <w:szCs w:val="28"/>
        </w:rPr>
        <w:t xml:space="preserve">по </w:t>
      </w:r>
      <w:r w:rsidR="000E4265" w:rsidRPr="007937EF">
        <w:rPr>
          <w:rFonts w:eastAsia="Bitstream Charter"/>
          <w:b/>
          <w:color w:val="000000"/>
          <w:sz w:val="28"/>
          <w:szCs w:val="28"/>
        </w:rPr>
        <w:t xml:space="preserve">дополнительной </w:t>
      </w:r>
      <w:r w:rsidR="000E4265">
        <w:rPr>
          <w:rFonts w:eastAsia="Bitstream Charter"/>
          <w:b/>
          <w:color w:val="000000"/>
          <w:sz w:val="28"/>
          <w:szCs w:val="28"/>
        </w:rPr>
        <w:t xml:space="preserve">общеобразовательной </w:t>
      </w:r>
      <w:r w:rsidR="000E4265" w:rsidRPr="007937EF">
        <w:rPr>
          <w:rFonts w:eastAsia="Bitstream Charter"/>
          <w:b/>
          <w:color w:val="000000"/>
          <w:sz w:val="28"/>
          <w:szCs w:val="28"/>
        </w:rPr>
        <w:t xml:space="preserve">общеразвивающей </w:t>
      </w:r>
      <w:r w:rsidR="000E4265">
        <w:rPr>
          <w:rFonts w:eastAsia="Bitstream Charter"/>
          <w:b/>
          <w:color w:val="000000"/>
          <w:sz w:val="28"/>
          <w:szCs w:val="28"/>
        </w:rPr>
        <w:t>программе</w:t>
      </w:r>
      <w:r w:rsidRPr="007937EF">
        <w:rPr>
          <w:rFonts w:eastAsia="Bitstream Charter"/>
          <w:b/>
          <w:color w:val="000000"/>
          <w:sz w:val="28"/>
          <w:szCs w:val="28"/>
        </w:rPr>
        <w:t xml:space="preserve"> в области музыкального искусства «</w:t>
      </w:r>
      <w:r w:rsidR="000C71F1">
        <w:rPr>
          <w:rFonts w:eastAsia="Bitstream Charter"/>
          <w:b/>
          <w:color w:val="000000"/>
          <w:sz w:val="28"/>
          <w:szCs w:val="28"/>
        </w:rPr>
        <w:t>О</w:t>
      </w:r>
      <w:r w:rsidR="000E4265">
        <w:rPr>
          <w:rFonts w:eastAsia="Bitstream Charter"/>
          <w:b/>
          <w:color w:val="000000"/>
          <w:sz w:val="28"/>
          <w:szCs w:val="28"/>
        </w:rPr>
        <w:t>р</w:t>
      </w:r>
      <w:r w:rsidR="000C71F1">
        <w:rPr>
          <w:rFonts w:eastAsia="Bitstream Charter"/>
          <w:b/>
          <w:color w:val="000000"/>
          <w:sz w:val="28"/>
          <w:szCs w:val="28"/>
        </w:rPr>
        <w:t>кестровое</w:t>
      </w:r>
      <w:r w:rsidRPr="007937EF">
        <w:rPr>
          <w:rFonts w:eastAsia="Bitstream Charter"/>
          <w:b/>
          <w:color w:val="000000"/>
          <w:sz w:val="28"/>
          <w:szCs w:val="28"/>
        </w:rPr>
        <w:t xml:space="preserve"> исполнительство»</w:t>
      </w:r>
    </w:p>
    <w:p w:rsidR="0092020D" w:rsidRDefault="0092020D" w:rsidP="0092020D">
      <w:pPr>
        <w:tabs>
          <w:tab w:val="left" w:pos="1665"/>
          <w:tab w:val="center" w:pos="4677"/>
        </w:tabs>
        <w:spacing w:line="276" w:lineRule="auto"/>
        <w:jc w:val="center"/>
        <w:rPr>
          <w:rFonts w:eastAsia="Bitstream Charter"/>
          <w:b/>
          <w:color w:val="000000"/>
          <w:sz w:val="28"/>
          <w:szCs w:val="28"/>
        </w:rPr>
      </w:pPr>
      <w:r>
        <w:rPr>
          <w:rFonts w:eastAsia="Bitstream Charter"/>
          <w:b/>
          <w:color w:val="000000"/>
          <w:sz w:val="28"/>
          <w:szCs w:val="28"/>
        </w:rPr>
        <w:t>Срок обучения 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227"/>
        <w:gridCol w:w="1017"/>
        <w:gridCol w:w="1017"/>
        <w:gridCol w:w="1017"/>
        <w:gridCol w:w="1056"/>
        <w:gridCol w:w="725"/>
        <w:gridCol w:w="753"/>
        <w:gridCol w:w="1106"/>
      </w:tblGrid>
      <w:tr w:rsidR="000C71F1" w:rsidRPr="006634BE" w:rsidTr="000C71F1">
        <w:trPr>
          <w:trHeight w:val="300"/>
        </w:trPr>
        <w:tc>
          <w:tcPr>
            <w:tcW w:w="564" w:type="dxa"/>
            <w:vMerge w:val="restart"/>
            <w:vAlign w:val="center"/>
          </w:tcPr>
          <w:p w:rsidR="000C71F1" w:rsidRPr="006634BE" w:rsidRDefault="000C71F1" w:rsidP="000C71F1">
            <w:pPr>
              <w:jc w:val="center"/>
            </w:pPr>
            <w:r w:rsidRPr="006634BE">
              <w:t xml:space="preserve">№ </w:t>
            </w:r>
            <w:proofErr w:type="gramStart"/>
            <w:r w:rsidRPr="006634BE">
              <w:t>п</w:t>
            </w:r>
            <w:proofErr w:type="gramEnd"/>
            <w:r w:rsidRPr="006634BE">
              <w:t>/п</w:t>
            </w:r>
          </w:p>
        </w:tc>
        <w:tc>
          <w:tcPr>
            <w:tcW w:w="2227" w:type="dxa"/>
            <w:vMerge w:val="restart"/>
          </w:tcPr>
          <w:p w:rsidR="000C71F1" w:rsidRPr="006634BE" w:rsidRDefault="000C71F1" w:rsidP="000C71F1">
            <w:pPr>
              <w:ind w:firstLine="3"/>
              <w:jc w:val="center"/>
            </w:pPr>
            <w:r w:rsidRPr="006634BE">
              <w:t>Название дисциплины</w:t>
            </w:r>
          </w:p>
        </w:tc>
        <w:tc>
          <w:tcPr>
            <w:tcW w:w="3051" w:type="dxa"/>
            <w:gridSpan w:val="3"/>
            <w:vMerge w:val="restart"/>
          </w:tcPr>
          <w:p w:rsidR="000C71F1" w:rsidRPr="006634BE" w:rsidRDefault="000C71F1" w:rsidP="00F82642">
            <w:pPr>
              <w:jc w:val="center"/>
            </w:pPr>
            <w:r w:rsidRPr="006634BE">
              <w:t>Годы обучения</w:t>
            </w:r>
          </w:p>
        </w:tc>
        <w:tc>
          <w:tcPr>
            <w:tcW w:w="3508" w:type="dxa"/>
            <w:gridSpan w:val="4"/>
          </w:tcPr>
          <w:p w:rsidR="000C71F1" w:rsidRPr="006634BE" w:rsidRDefault="000C71F1" w:rsidP="00F82642">
            <w:pPr>
              <w:jc w:val="center"/>
            </w:pPr>
            <w:r w:rsidRPr="006634BE">
              <w:t>Отчетность</w:t>
            </w:r>
          </w:p>
        </w:tc>
      </w:tr>
      <w:tr w:rsidR="000C71F1" w:rsidRPr="006634BE" w:rsidTr="000C71F1">
        <w:trPr>
          <w:trHeight w:val="225"/>
        </w:trPr>
        <w:tc>
          <w:tcPr>
            <w:tcW w:w="564" w:type="dxa"/>
            <w:vMerge/>
            <w:vAlign w:val="center"/>
          </w:tcPr>
          <w:p w:rsidR="000C71F1" w:rsidRPr="006634BE" w:rsidRDefault="000C71F1" w:rsidP="000C71F1">
            <w:pPr>
              <w:jc w:val="center"/>
            </w:pPr>
          </w:p>
        </w:tc>
        <w:tc>
          <w:tcPr>
            <w:tcW w:w="2227" w:type="dxa"/>
            <w:vMerge/>
          </w:tcPr>
          <w:p w:rsidR="000C71F1" w:rsidRPr="006634BE" w:rsidRDefault="000C71F1" w:rsidP="000C71F1">
            <w:pPr>
              <w:ind w:firstLine="3"/>
              <w:jc w:val="center"/>
            </w:pPr>
          </w:p>
        </w:tc>
        <w:tc>
          <w:tcPr>
            <w:tcW w:w="3051" w:type="dxa"/>
            <w:gridSpan w:val="3"/>
            <w:vMerge/>
          </w:tcPr>
          <w:p w:rsidR="000C71F1" w:rsidRPr="006634BE" w:rsidRDefault="000C71F1" w:rsidP="00F82642">
            <w:pPr>
              <w:jc w:val="center"/>
            </w:pPr>
          </w:p>
        </w:tc>
        <w:tc>
          <w:tcPr>
            <w:tcW w:w="2464" w:type="dxa"/>
            <w:gridSpan w:val="3"/>
          </w:tcPr>
          <w:p w:rsidR="000C71F1" w:rsidRPr="006634BE" w:rsidRDefault="000C71F1" w:rsidP="000C71F1">
            <w:pPr>
              <w:ind w:firstLine="0"/>
              <w:jc w:val="center"/>
            </w:pPr>
            <w:r w:rsidRPr="006634BE">
              <w:t xml:space="preserve"> </w:t>
            </w:r>
            <w:proofErr w:type="gramStart"/>
            <w:r w:rsidRPr="006634BE">
              <w:t>Промежуточная</w:t>
            </w:r>
            <w:proofErr w:type="gramEnd"/>
            <w:r w:rsidRPr="006634BE">
              <w:t xml:space="preserve"> (полугоди</w:t>
            </w:r>
            <w:r>
              <w:t>е</w:t>
            </w:r>
            <w:r w:rsidRPr="006634BE">
              <w:t>)</w:t>
            </w:r>
          </w:p>
        </w:tc>
        <w:tc>
          <w:tcPr>
            <w:tcW w:w="1044" w:type="dxa"/>
          </w:tcPr>
          <w:p w:rsidR="000C71F1" w:rsidRPr="006634BE" w:rsidRDefault="000C71F1" w:rsidP="000C71F1">
            <w:pPr>
              <w:ind w:hanging="12"/>
              <w:jc w:val="center"/>
            </w:pPr>
            <w:r w:rsidRPr="006634BE">
              <w:t>итоговая</w:t>
            </w:r>
          </w:p>
        </w:tc>
      </w:tr>
      <w:tr w:rsidR="000C71F1" w:rsidRPr="006634BE" w:rsidTr="000C71F1">
        <w:trPr>
          <w:cantSplit/>
          <w:trHeight w:val="1134"/>
        </w:trPr>
        <w:tc>
          <w:tcPr>
            <w:tcW w:w="564" w:type="dxa"/>
            <w:vMerge/>
            <w:vAlign w:val="center"/>
          </w:tcPr>
          <w:p w:rsidR="000C71F1" w:rsidRPr="006634BE" w:rsidRDefault="000C71F1" w:rsidP="000C71F1">
            <w:pPr>
              <w:jc w:val="center"/>
            </w:pPr>
          </w:p>
        </w:tc>
        <w:tc>
          <w:tcPr>
            <w:tcW w:w="2227" w:type="dxa"/>
            <w:vMerge/>
          </w:tcPr>
          <w:p w:rsidR="000C71F1" w:rsidRPr="006634BE" w:rsidRDefault="000C71F1" w:rsidP="000C71F1">
            <w:pPr>
              <w:ind w:firstLine="3"/>
              <w:jc w:val="center"/>
            </w:pPr>
          </w:p>
        </w:tc>
        <w:tc>
          <w:tcPr>
            <w:tcW w:w="1017" w:type="dxa"/>
          </w:tcPr>
          <w:p w:rsidR="000C71F1" w:rsidRDefault="000C71F1" w:rsidP="009F6F30">
            <w:pPr>
              <w:ind w:firstLine="44"/>
              <w:jc w:val="center"/>
            </w:pPr>
            <w:r w:rsidRPr="006634BE">
              <w:t>1 год</w:t>
            </w:r>
          </w:p>
          <w:p w:rsidR="000C71F1" w:rsidRPr="003C0390" w:rsidRDefault="000C71F1" w:rsidP="009F6F30">
            <w:pPr>
              <w:ind w:firstLine="44"/>
              <w:jc w:val="center"/>
              <w:rPr>
                <w:sz w:val="16"/>
                <w:szCs w:val="16"/>
              </w:rPr>
            </w:pPr>
            <w:r w:rsidRPr="003C0390">
              <w:rPr>
                <w:sz w:val="16"/>
                <w:szCs w:val="16"/>
              </w:rPr>
              <w:t>Количество часов/</w:t>
            </w:r>
            <w:proofErr w:type="spellStart"/>
            <w:r w:rsidRPr="003C0390">
              <w:rPr>
                <w:sz w:val="16"/>
                <w:szCs w:val="16"/>
              </w:rPr>
              <w:t>нед</w:t>
            </w:r>
            <w:proofErr w:type="spellEnd"/>
            <w:r w:rsidRPr="003C0390">
              <w:rPr>
                <w:sz w:val="16"/>
                <w:szCs w:val="16"/>
              </w:rPr>
              <w:t>.</w:t>
            </w:r>
          </w:p>
        </w:tc>
        <w:tc>
          <w:tcPr>
            <w:tcW w:w="1017" w:type="dxa"/>
          </w:tcPr>
          <w:p w:rsidR="000C71F1" w:rsidRDefault="000C71F1" w:rsidP="009F6F30">
            <w:pPr>
              <w:ind w:firstLine="44"/>
              <w:jc w:val="center"/>
            </w:pPr>
            <w:r w:rsidRPr="006634BE">
              <w:t>2 год</w:t>
            </w:r>
          </w:p>
          <w:p w:rsidR="000C71F1" w:rsidRPr="006634BE" w:rsidRDefault="000C71F1" w:rsidP="009F6F30">
            <w:pPr>
              <w:ind w:firstLine="44"/>
              <w:jc w:val="center"/>
            </w:pPr>
            <w:r w:rsidRPr="003C0390">
              <w:rPr>
                <w:sz w:val="16"/>
                <w:szCs w:val="16"/>
              </w:rPr>
              <w:t>Количество часов/</w:t>
            </w:r>
            <w:proofErr w:type="spellStart"/>
            <w:r w:rsidRPr="003C0390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1017" w:type="dxa"/>
          </w:tcPr>
          <w:p w:rsidR="000C71F1" w:rsidRDefault="000C71F1" w:rsidP="009F6F30">
            <w:pPr>
              <w:ind w:firstLine="44"/>
              <w:jc w:val="center"/>
            </w:pPr>
            <w:r w:rsidRPr="006634BE">
              <w:t>3 год</w:t>
            </w:r>
          </w:p>
          <w:p w:rsidR="000C71F1" w:rsidRPr="006634BE" w:rsidRDefault="000C71F1" w:rsidP="009F6F30">
            <w:pPr>
              <w:ind w:firstLine="44"/>
              <w:jc w:val="center"/>
            </w:pPr>
            <w:r w:rsidRPr="003C0390">
              <w:rPr>
                <w:sz w:val="16"/>
                <w:szCs w:val="16"/>
              </w:rPr>
              <w:t>Количество часов/</w:t>
            </w:r>
            <w:proofErr w:type="spellStart"/>
            <w:r w:rsidRPr="003C0390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986" w:type="dxa"/>
            <w:textDirection w:val="btLr"/>
          </w:tcPr>
          <w:p w:rsidR="000C71F1" w:rsidRPr="006634BE" w:rsidRDefault="000C71F1" w:rsidP="000C71F1">
            <w:pPr>
              <w:ind w:left="113" w:right="113" w:hanging="1"/>
              <w:jc w:val="center"/>
            </w:pPr>
            <w:r w:rsidRPr="006634BE">
              <w:t xml:space="preserve">Контрольный урок </w:t>
            </w:r>
          </w:p>
        </w:tc>
        <w:tc>
          <w:tcPr>
            <w:tcW w:w="725" w:type="dxa"/>
            <w:textDirection w:val="btLr"/>
          </w:tcPr>
          <w:p w:rsidR="000C71F1" w:rsidRPr="006634BE" w:rsidRDefault="000C71F1" w:rsidP="000C71F1">
            <w:pPr>
              <w:ind w:left="113" w:right="113" w:hanging="1"/>
              <w:jc w:val="center"/>
            </w:pPr>
            <w:r w:rsidRPr="006634BE">
              <w:t>зачет</w:t>
            </w:r>
          </w:p>
        </w:tc>
        <w:tc>
          <w:tcPr>
            <w:tcW w:w="753" w:type="dxa"/>
            <w:textDirection w:val="btLr"/>
          </w:tcPr>
          <w:p w:rsidR="000C71F1" w:rsidRPr="006634BE" w:rsidRDefault="000C71F1" w:rsidP="000C71F1">
            <w:pPr>
              <w:ind w:left="113" w:right="113" w:hanging="1"/>
              <w:jc w:val="center"/>
            </w:pPr>
            <w:r w:rsidRPr="006634BE">
              <w:t>экзамен</w:t>
            </w:r>
          </w:p>
        </w:tc>
        <w:tc>
          <w:tcPr>
            <w:tcW w:w="1044" w:type="dxa"/>
            <w:textDirection w:val="btLr"/>
          </w:tcPr>
          <w:p w:rsidR="000C71F1" w:rsidRPr="006634BE" w:rsidRDefault="000C71F1" w:rsidP="000C71F1">
            <w:pPr>
              <w:ind w:left="113" w:right="113" w:hanging="1"/>
              <w:jc w:val="center"/>
            </w:pPr>
            <w:r>
              <w:t>э</w:t>
            </w:r>
            <w:r w:rsidRPr="006634BE">
              <w:t>кзамен</w:t>
            </w:r>
          </w:p>
        </w:tc>
      </w:tr>
      <w:tr w:rsidR="000C71F1" w:rsidRPr="006634BE" w:rsidTr="000C71F1">
        <w:tc>
          <w:tcPr>
            <w:tcW w:w="564" w:type="dxa"/>
            <w:vAlign w:val="center"/>
          </w:tcPr>
          <w:p w:rsidR="000C71F1" w:rsidRPr="006634BE" w:rsidRDefault="000C71F1" w:rsidP="000C71F1">
            <w:pPr>
              <w:jc w:val="center"/>
            </w:pPr>
            <w:r w:rsidRPr="006634BE">
              <w:t>1</w:t>
            </w:r>
            <w:r>
              <w:t>1.</w:t>
            </w:r>
          </w:p>
        </w:tc>
        <w:tc>
          <w:tcPr>
            <w:tcW w:w="2227" w:type="dxa"/>
            <w:vAlign w:val="center"/>
          </w:tcPr>
          <w:p w:rsidR="000C71F1" w:rsidRPr="006634BE" w:rsidRDefault="000C71F1" w:rsidP="000C71F1">
            <w:pPr>
              <w:ind w:firstLine="3"/>
              <w:jc w:val="left"/>
            </w:pPr>
            <w:r w:rsidRPr="006634BE">
              <w:t>Оркестровый класс</w:t>
            </w:r>
          </w:p>
        </w:tc>
        <w:tc>
          <w:tcPr>
            <w:tcW w:w="1017" w:type="dxa"/>
          </w:tcPr>
          <w:p w:rsidR="000C71F1" w:rsidRPr="00DA2482" w:rsidRDefault="000C71F1" w:rsidP="00F82642">
            <w:pPr>
              <w:jc w:val="center"/>
            </w:pPr>
            <w:r>
              <w:t>4</w:t>
            </w:r>
          </w:p>
        </w:tc>
        <w:tc>
          <w:tcPr>
            <w:tcW w:w="1017" w:type="dxa"/>
          </w:tcPr>
          <w:p w:rsidR="000C71F1" w:rsidRPr="00DA2482" w:rsidRDefault="000C71F1" w:rsidP="00F82642">
            <w:pPr>
              <w:jc w:val="center"/>
            </w:pPr>
            <w:r>
              <w:t>4</w:t>
            </w:r>
          </w:p>
        </w:tc>
        <w:tc>
          <w:tcPr>
            <w:tcW w:w="1017" w:type="dxa"/>
          </w:tcPr>
          <w:p w:rsidR="000C71F1" w:rsidRPr="00DA2482" w:rsidRDefault="000C71F1" w:rsidP="00F82642">
            <w:pPr>
              <w:jc w:val="center"/>
            </w:pPr>
            <w:r>
              <w:t>4</w:t>
            </w:r>
          </w:p>
        </w:tc>
        <w:tc>
          <w:tcPr>
            <w:tcW w:w="986" w:type="dxa"/>
          </w:tcPr>
          <w:p w:rsidR="000C71F1" w:rsidRPr="006634BE" w:rsidRDefault="000C71F1" w:rsidP="000C71F1">
            <w:pPr>
              <w:ind w:firstLine="0"/>
              <w:jc w:val="left"/>
            </w:pPr>
          </w:p>
        </w:tc>
        <w:tc>
          <w:tcPr>
            <w:tcW w:w="725" w:type="dxa"/>
          </w:tcPr>
          <w:p w:rsidR="000C71F1" w:rsidRPr="006634BE" w:rsidRDefault="000C71F1" w:rsidP="000C71F1">
            <w:pPr>
              <w:ind w:firstLine="0"/>
              <w:jc w:val="left"/>
            </w:pPr>
            <w:r w:rsidRPr="006634BE">
              <w:t>2</w:t>
            </w:r>
          </w:p>
        </w:tc>
        <w:tc>
          <w:tcPr>
            <w:tcW w:w="753" w:type="dxa"/>
          </w:tcPr>
          <w:p w:rsidR="000C71F1" w:rsidRPr="006634BE" w:rsidRDefault="000C71F1" w:rsidP="000C71F1">
            <w:pPr>
              <w:ind w:firstLine="0"/>
              <w:jc w:val="left"/>
            </w:pPr>
            <w:r w:rsidRPr="006634BE">
              <w:t>4</w:t>
            </w:r>
          </w:p>
        </w:tc>
        <w:tc>
          <w:tcPr>
            <w:tcW w:w="1044" w:type="dxa"/>
          </w:tcPr>
          <w:p w:rsidR="000C71F1" w:rsidRPr="006634BE" w:rsidRDefault="000C71F1" w:rsidP="000C71F1">
            <w:pPr>
              <w:ind w:firstLine="0"/>
              <w:jc w:val="left"/>
            </w:pPr>
            <w:r w:rsidRPr="006634BE">
              <w:t>6</w:t>
            </w:r>
          </w:p>
        </w:tc>
      </w:tr>
      <w:tr w:rsidR="000C71F1" w:rsidRPr="006634BE" w:rsidTr="000C71F1">
        <w:tc>
          <w:tcPr>
            <w:tcW w:w="564" w:type="dxa"/>
            <w:vAlign w:val="center"/>
          </w:tcPr>
          <w:p w:rsidR="000C71F1" w:rsidRPr="006634BE" w:rsidRDefault="000C71F1" w:rsidP="000C71F1">
            <w:pPr>
              <w:jc w:val="center"/>
            </w:pPr>
            <w:r>
              <w:t>22</w:t>
            </w:r>
            <w:r w:rsidRPr="006634BE">
              <w:t>.</w:t>
            </w:r>
          </w:p>
        </w:tc>
        <w:tc>
          <w:tcPr>
            <w:tcW w:w="2227" w:type="dxa"/>
            <w:vAlign w:val="center"/>
          </w:tcPr>
          <w:p w:rsidR="000C71F1" w:rsidRPr="006634BE" w:rsidRDefault="000C71F1" w:rsidP="000C71F1">
            <w:pPr>
              <w:ind w:firstLine="3"/>
              <w:jc w:val="left"/>
            </w:pPr>
            <w:r w:rsidRPr="006634BE">
              <w:t>Исполнительская подготовка</w:t>
            </w:r>
            <w:r w:rsidRPr="006634BE">
              <w:rPr>
                <w:rStyle w:val="a7"/>
              </w:rPr>
              <w:footnoteReference w:id="1"/>
            </w:r>
          </w:p>
        </w:tc>
        <w:tc>
          <w:tcPr>
            <w:tcW w:w="1017" w:type="dxa"/>
          </w:tcPr>
          <w:p w:rsidR="000C71F1" w:rsidRPr="006634BE" w:rsidRDefault="000C71F1" w:rsidP="00F82642">
            <w:pPr>
              <w:jc w:val="center"/>
            </w:pPr>
            <w:r w:rsidRPr="006634BE">
              <w:t>1</w:t>
            </w:r>
          </w:p>
        </w:tc>
        <w:tc>
          <w:tcPr>
            <w:tcW w:w="1017" w:type="dxa"/>
          </w:tcPr>
          <w:p w:rsidR="000C71F1" w:rsidRPr="006634BE" w:rsidRDefault="000C71F1" w:rsidP="00F82642">
            <w:pPr>
              <w:jc w:val="center"/>
            </w:pPr>
            <w:r w:rsidRPr="006634BE">
              <w:t>1</w:t>
            </w:r>
          </w:p>
        </w:tc>
        <w:tc>
          <w:tcPr>
            <w:tcW w:w="1017" w:type="dxa"/>
          </w:tcPr>
          <w:p w:rsidR="000C71F1" w:rsidRPr="006634BE" w:rsidRDefault="000C71F1" w:rsidP="00F82642">
            <w:pPr>
              <w:jc w:val="center"/>
            </w:pPr>
            <w:r w:rsidRPr="006634BE">
              <w:t>1</w:t>
            </w:r>
          </w:p>
        </w:tc>
        <w:tc>
          <w:tcPr>
            <w:tcW w:w="986" w:type="dxa"/>
          </w:tcPr>
          <w:p w:rsidR="000C71F1" w:rsidRPr="006634BE" w:rsidRDefault="000C71F1" w:rsidP="000C71F1">
            <w:pPr>
              <w:ind w:firstLine="0"/>
              <w:jc w:val="left"/>
            </w:pPr>
            <w:r w:rsidRPr="006634BE">
              <w:t>1,2,3,4,5</w:t>
            </w:r>
          </w:p>
        </w:tc>
        <w:tc>
          <w:tcPr>
            <w:tcW w:w="725" w:type="dxa"/>
          </w:tcPr>
          <w:p w:rsidR="000C71F1" w:rsidRPr="006634BE" w:rsidRDefault="000C71F1" w:rsidP="000C71F1">
            <w:pPr>
              <w:ind w:firstLine="0"/>
              <w:jc w:val="left"/>
            </w:pPr>
          </w:p>
        </w:tc>
        <w:tc>
          <w:tcPr>
            <w:tcW w:w="753" w:type="dxa"/>
          </w:tcPr>
          <w:p w:rsidR="000C71F1" w:rsidRPr="006634BE" w:rsidRDefault="000C71F1" w:rsidP="000C71F1">
            <w:pPr>
              <w:ind w:firstLine="0"/>
              <w:jc w:val="left"/>
            </w:pPr>
          </w:p>
        </w:tc>
        <w:tc>
          <w:tcPr>
            <w:tcW w:w="1044" w:type="dxa"/>
          </w:tcPr>
          <w:p w:rsidR="000C71F1" w:rsidRPr="006634BE" w:rsidRDefault="000C71F1" w:rsidP="000C71F1">
            <w:pPr>
              <w:ind w:firstLine="0"/>
              <w:jc w:val="left"/>
            </w:pPr>
          </w:p>
        </w:tc>
      </w:tr>
      <w:tr w:rsidR="000C71F1" w:rsidRPr="006634BE" w:rsidTr="000C71F1">
        <w:tc>
          <w:tcPr>
            <w:tcW w:w="564" w:type="dxa"/>
            <w:vAlign w:val="center"/>
          </w:tcPr>
          <w:p w:rsidR="000C71F1" w:rsidRPr="006634BE" w:rsidRDefault="000C71F1" w:rsidP="000C71F1">
            <w:pPr>
              <w:jc w:val="center"/>
            </w:pPr>
            <w:r>
              <w:t>33</w:t>
            </w:r>
            <w:r w:rsidRPr="006634BE">
              <w:t>.</w:t>
            </w:r>
          </w:p>
        </w:tc>
        <w:tc>
          <w:tcPr>
            <w:tcW w:w="2227" w:type="dxa"/>
            <w:vAlign w:val="center"/>
          </w:tcPr>
          <w:p w:rsidR="000C71F1" w:rsidRPr="00DA2482" w:rsidRDefault="000C71F1" w:rsidP="000C71F1">
            <w:pPr>
              <w:ind w:firstLine="3"/>
              <w:jc w:val="left"/>
            </w:pPr>
            <w:r w:rsidRPr="006634BE">
              <w:t>Изучение оркестровых партий</w:t>
            </w:r>
            <w:r w:rsidRPr="006634BE">
              <w:rPr>
                <w:rStyle w:val="a7"/>
              </w:rPr>
              <w:footnoteReference w:id="2"/>
            </w:r>
            <w:r w:rsidRPr="00DA2482">
              <w:t xml:space="preserve">/ </w:t>
            </w:r>
            <w:r>
              <w:t xml:space="preserve">Основы </w:t>
            </w:r>
            <w:proofErr w:type="spellStart"/>
            <w:r>
              <w:t>дирижирования</w:t>
            </w:r>
            <w:proofErr w:type="spellEnd"/>
            <w:r>
              <w:rPr>
                <w:rStyle w:val="a7"/>
              </w:rPr>
              <w:footnoteReference w:id="3"/>
            </w:r>
          </w:p>
        </w:tc>
        <w:tc>
          <w:tcPr>
            <w:tcW w:w="1017" w:type="dxa"/>
          </w:tcPr>
          <w:p w:rsidR="000C71F1" w:rsidRPr="006634BE" w:rsidRDefault="000C71F1" w:rsidP="00F82642">
            <w:pPr>
              <w:jc w:val="center"/>
            </w:pPr>
            <w:r w:rsidRPr="006634BE">
              <w:t>1</w:t>
            </w:r>
          </w:p>
        </w:tc>
        <w:tc>
          <w:tcPr>
            <w:tcW w:w="1017" w:type="dxa"/>
          </w:tcPr>
          <w:p w:rsidR="000C71F1" w:rsidRPr="006634BE" w:rsidRDefault="000C71F1" w:rsidP="00F82642">
            <w:pPr>
              <w:jc w:val="center"/>
            </w:pPr>
            <w:r w:rsidRPr="006634BE">
              <w:t>1</w:t>
            </w:r>
          </w:p>
        </w:tc>
        <w:tc>
          <w:tcPr>
            <w:tcW w:w="1017" w:type="dxa"/>
          </w:tcPr>
          <w:p w:rsidR="000C71F1" w:rsidRPr="006634BE" w:rsidRDefault="000C71F1" w:rsidP="00F82642">
            <w:pPr>
              <w:jc w:val="center"/>
            </w:pPr>
            <w:r w:rsidRPr="006634BE">
              <w:t>1</w:t>
            </w:r>
          </w:p>
        </w:tc>
        <w:tc>
          <w:tcPr>
            <w:tcW w:w="986" w:type="dxa"/>
          </w:tcPr>
          <w:p w:rsidR="000C71F1" w:rsidRPr="006634BE" w:rsidRDefault="000C71F1" w:rsidP="000C71F1">
            <w:pPr>
              <w:ind w:firstLine="0"/>
              <w:jc w:val="left"/>
            </w:pPr>
            <w:r w:rsidRPr="006634BE">
              <w:t>1,2,3,4,5</w:t>
            </w:r>
          </w:p>
        </w:tc>
        <w:tc>
          <w:tcPr>
            <w:tcW w:w="725" w:type="dxa"/>
          </w:tcPr>
          <w:p w:rsidR="000C71F1" w:rsidRPr="006634BE" w:rsidRDefault="000C71F1" w:rsidP="000C71F1">
            <w:pPr>
              <w:ind w:firstLine="0"/>
              <w:jc w:val="left"/>
            </w:pPr>
          </w:p>
        </w:tc>
        <w:tc>
          <w:tcPr>
            <w:tcW w:w="753" w:type="dxa"/>
          </w:tcPr>
          <w:p w:rsidR="000C71F1" w:rsidRPr="006634BE" w:rsidRDefault="000C71F1" w:rsidP="000C71F1">
            <w:pPr>
              <w:ind w:firstLine="0"/>
              <w:jc w:val="left"/>
            </w:pPr>
          </w:p>
        </w:tc>
        <w:tc>
          <w:tcPr>
            <w:tcW w:w="1044" w:type="dxa"/>
          </w:tcPr>
          <w:p w:rsidR="000C71F1" w:rsidRPr="006634BE" w:rsidRDefault="000C71F1" w:rsidP="000C71F1">
            <w:pPr>
              <w:ind w:firstLine="0"/>
              <w:jc w:val="left"/>
            </w:pPr>
          </w:p>
        </w:tc>
      </w:tr>
      <w:tr w:rsidR="000C71F1" w:rsidRPr="006634BE" w:rsidTr="000C71F1">
        <w:tc>
          <w:tcPr>
            <w:tcW w:w="564" w:type="dxa"/>
            <w:vAlign w:val="center"/>
          </w:tcPr>
          <w:p w:rsidR="000C71F1" w:rsidRPr="006634BE" w:rsidRDefault="000C71F1" w:rsidP="000C71F1">
            <w:pPr>
              <w:jc w:val="center"/>
            </w:pPr>
          </w:p>
        </w:tc>
        <w:tc>
          <w:tcPr>
            <w:tcW w:w="2227" w:type="dxa"/>
          </w:tcPr>
          <w:p w:rsidR="000C71F1" w:rsidRPr="006634BE" w:rsidRDefault="000C71F1" w:rsidP="000C71F1">
            <w:pPr>
              <w:ind w:firstLine="3"/>
              <w:jc w:val="center"/>
            </w:pPr>
            <w:r w:rsidRPr="006634BE">
              <w:t>Всего часов:</w:t>
            </w:r>
          </w:p>
        </w:tc>
        <w:tc>
          <w:tcPr>
            <w:tcW w:w="1017" w:type="dxa"/>
          </w:tcPr>
          <w:p w:rsidR="000C71F1" w:rsidRPr="006634BE" w:rsidRDefault="000C71F1" w:rsidP="00F82642">
            <w:pPr>
              <w:jc w:val="center"/>
            </w:pPr>
            <w:r w:rsidRPr="006634BE">
              <w:t>6</w:t>
            </w:r>
          </w:p>
        </w:tc>
        <w:tc>
          <w:tcPr>
            <w:tcW w:w="1017" w:type="dxa"/>
          </w:tcPr>
          <w:p w:rsidR="000C71F1" w:rsidRPr="006634BE" w:rsidRDefault="000C71F1" w:rsidP="00F82642">
            <w:pPr>
              <w:jc w:val="center"/>
            </w:pPr>
            <w:r w:rsidRPr="006634BE">
              <w:t>6</w:t>
            </w:r>
          </w:p>
        </w:tc>
        <w:tc>
          <w:tcPr>
            <w:tcW w:w="1017" w:type="dxa"/>
          </w:tcPr>
          <w:p w:rsidR="000C71F1" w:rsidRPr="006634BE" w:rsidRDefault="000C71F1" w:rsidP="00F82642">
            <w:pPr>
              <w:jc w:val="center"/>
            </w:pPr>
            <w:r w:rsidRPr="006634BE">
              <w:t>6</w:t>
            </w:r>
          </w:p>
        </w:tc>
        <w:tc>
          <w:tcPr>
            <w:tcW w:w="986" w:type="dxa"/>
          </w:tcPr>
          <w:p w:rsidR="000C71F1" w:rsidRPr="006634BE" w:rsidRDefault="000C71F1" w:rsidP="00F82642">
            <w:pPr>
              <w:jc w:val="center"/>
            </w:pPr>
          </w:p>
        </w:tc>
        <w:tc>
          <w:tcPr>
            <w:tcW w:w="725" w:type="dxa"/>
          </w:tcPr>
          <w:p w:rsidR="000C71F1" w:rsidRPr="006634BE" w:rsidRDefault="000C71F1" w:rsidP="00F82642">
            <w:pPr>
              <w:jc w:val="center"/>
            </w:pPr>
          </w:p>
        </w:tc>
        <w:tc>
          <w:tcPr>
            <w:tcW w:w="753" w:type="dxa"/>
          </w:tcPr>
          <w:p w:rsidR="000C71F1" w:rsidRPr="006634BE" w:rsidRDefault="000C71F1" w:rsidP="00F82642">
            <w:pPr>
              <w:jc w:val="center"/>
            </w:pPr>
          </w:p>
        </w:tc>
        <w:tc>
          <w:tcPr>
            <w:tcW w:w="1044" w:type="dxa"/>
          </w:tcPr>
          <w:p w:rsidR="000C71F1" w:rsidRPr="006634BE" w:rsidRDefault="000C71F1" w:rsidP="00F82642">
            <w:pPr>
              <w:jc w:val="center"/>
            </w:pPr>
          </w:p>
        </w:tc>
      </w:tr>
    </w:tbl>
    <w:p w:rsidR="000C71F1" w:rsidRDefault="000C71F1" w:rsidP="000C71F1">
      <w:pPr>
        <w:tabs>
          <w:tab w:val="left" w:pos="1665"/>
          <w:tab w:val="center" w:pos="4677"/>
        </w:tabs>
        <w:spacing w:line="276" w:lineRule="auto"/>
        <w:ind w:firstLine="426"/>
        <w:jc w:val="center"/>
        <w:rPr>
          <w:rFonts w:eastAsia="Bitstream Charter"/>
          <w:b/>
          <w:color w:val="000000"/>
          <w:sz w:val="28"/>
          <w:szCs w:val="28"/>
        </w:rPr>
      </w:pPr>
    </w:p>
    <w:p w:rsidR="000E4265" w:rsidRDefault="000E4265">
      <w:pPr>
        <w:suppressAutoHyphens w:val="0"/>
        <w:spacing w:after="200" w:line="276" w:lineRule="auto"/>
        <w:ind w:firstLine="0"/>
        <w:jc w:val="left"/>
        <w:rPr>
          <w:rFonts w:eastAsia="Bitstream Charter"/>
          <w:b/>
          <w:color w:val="000000"/>
          <w:sz w:val="28"/>
          <w:szCs w:val="28"/>
        </w:rPr>
      </w:pPr>
      <w:r>
        <w:rPr>
          <w:rFonts w:eastAsia="Bitstream Charter"/>
          <w:b/>
          <w:color w:val="000000"/>
          <w:sz w:val="28"/>
          <w:szCs w:val="28"/>
        </w:rPr>
        <w:br w:type="page"/>
      </w:r>
    </w:p>
    <w:p w:rsidR="000E4265" w:rsidRDefault="000E4265" w:rsidP="000E4265">
      <w:pPr>
        <w:tabs>
          <w:tab w:val="left" w:pos="1665"/>
          <w:tab w:val="center" w:pos="4677"/>
        </w:tabs>
        <w:spacing w:line="276" w:lineRule="auto"/>
        <w:jc w:val="center"/>
        <w:rPr>
          <w:rFonts w:eastAsia="Bitstream Charter"/>
          <w:b/>
          <w:color w:val="000000"/>
          <w:sz w:val="28"/>
          <w:szCs w:val="28"/>
        </w:rPr>
      </w:pPr>
      <w:r w:rsidRPr="007937EF">
        <w:rPr>
          <w:rFonts w:eastAsia="Bitstream Charter"/>
          <w:b/>
          <w:color w:val="000000"/>
          <w:sz w:val="28"/>
          <w:szCs w:val="28"/>
        </w:rPr>
        <w:lastRenderedPageBreak/>
        <w:t xml:space="preserve">Учебный план </w:t>
      </w:r>
      <w:r>
        <w:rPr>
          <w:rFonts w:eastAsia="Bitstream Charter"/>
          <w:b/>
          <w:color w:val="000000"/>
          <w:sz w:val="28"/>
          <w:szCs w:val="28"/>
        </w:rPr>
        <w:t xml:space="preserve">по </w:t>
      </w:r>
      <w:r w:rsidRPr="007937EF">
        <w:rPr>
          <w:rFonts w:eastAsia="Bitstream Charter"/>
          <w:b/>
          <w:color w:val="000000"/>
          <w:sz w:val="28"/>
          <w:szCs w:val="28"/>
        </w:rPr>
        <w:t xml:space="preserve">дополнительной </w:t>
      </w:r>
      <w:r>
        <w:rPr>
          <w:rFonts w:eastAsia="Bitstream Charter"/>
          <w:b/>
          <w:color w:val="000000"/>
          <w:sz w:val="28"/>
          <w:szCs w:val="28"/>
        </w:rPr>
        <w:t xml:space="preserve">общеобразовательной </w:t>
      </w:r>
      <w:r w:rsidRPr="007937EF">
        <w:rPr>
          <w:rFonts w:eastAsia="Bitstream Charter"/>
          <w:b/>
          <w:color w:val="000000"/>
          <w:sz w:val="28"/>
          <w:szCs w:val="28"/>
        </w:rPr>
        <w:t xml:space="preserve">общеразвивающей </w:t>
      </w:r>
      <w:r>
        <w:rPr>
          <w:rFonts w:eastAsia="Bitstream Charter"/>
          <w:b/>
          <w:color w:val="000000"/>
          <w:sz w:val="28"/>
          <w:szCs w:val="28"/>
        </w:rPr>
        <w:t>программе</w:t>
      </w:r>
      <w:r w:rsidRPr="007937EF">
        <w:rPr>
          <w:rFonts w:eastAsia="Bitstream Charter"/>
          <w:b/>
          <w:color w:val="000000"/>
          <w:sz w:val="28"/>
          <w:szCs w:val="28"/>
        </w:rPr>
        <w:t xml:space="preserve"> в области музыкального искусства «</w:t>
      </w:r>
      <w:r>
        <w:rPr>
          <w:rFonts w:eastAsia="Bitstream Charter"/>
          <w:b/>
          <w:color w:val="000000"/>
          <w:sz w:val="28"/>
          <w:szCs w:val="28"/>
        </w:rPr>
        <w:t>Раннее эстетическое развитие</w:t>
      </w:r>
      <w:r w:rsidRPr="007937EF">
        <w:rPr>
          <w:rFonts w:eastAsia="Bitstream Charter"/>
          <w:b/>
          <w:color w:val="000000"/>
          <w:sz w:val="28"/>
          <w:szCs w:val="28"/>
        </w:rPr>
        <w:t>»</w:t>
      </w:r>
      <w:r>
        <w:rPr>
          <w:rFonts w:eastAsia="Bitstream Charter"/>
          <w:b/>
          <w:color w:val="000000"/>
          <w:sz w:val="28"/>
          <w:szCs w:val="28"/>
        </w:rPr>
        <w:t xml:space="preserve"> (Подготовительное отделение)</w:t>
      </w:r>
    </w:p>
    <w:p w:rsidR="000E4265" w:rsidRDefault="000E4265" w:rsidP="000E4265">
      <w:pPr>
        <w:tabs>
          <w:tab w:val="left" w:pos="1665"/>
          <w:tab w:val="center" w:pos="4677"/>
        </w:tabs>
        <w:spacing w:line="276" w:lineRule="auto"/>
        <w:jc w:val="center"/>
        <w:rPr>
          <w:rFonts w:eastAsia="Bitstream Charter"/>
          <w:b/>
          <w:color w:val="000000"/>
          <w:sz w:val="28"/>
          <w:szCs w:val="28"/>
        </w:rPr>
      </w:pPr>
      <w:r>
        <w:rPr>
          <w:rFonts w:eastAsia="Bitstream Charter"/>
          <w:b/>
          <w:color w:val="000000"/>
          <w:sz w:val="28"/>
          <w:szCs w:val="28"/>
        </w:rPr>
        <w:t xml:space="preserve">Срок обучения </w:t>
      </w:r>
      <w:r>
        <w:rPr>
          <w:rFonts w:eastAsia="Bitstream Charter"/>
          <w:b/>
          <w:color w:val="000000"/>
          <w:sz w:val="28"/>
          <w:szCs w:val="28"/>
        </w:rPr>
        <w:t>2</w:t>
      </w:r>
      <w:r>
        <w:rPr>
          <w:rFonts w:eastAsia="Bitstream Charter"/>
          <w:b/>
          <w:color w:val="000000"/>
          <w:sz w:val="28"/>
          <w:szCs w:val="28"/>
        </w:rPr>
        <w:t xml:space="preserve"> года</w:t>
      </w:r>
    </w:p>
    <w:p w:rsidR="000E4265" w:rsidRDefault="000E4265" w:rsidP="000C71F1">
      <w:pPr>
        <w:tabs>
          <w:tab w:val="left" w:pos="1665"/>
          <w:tab w:val="center" w:pos="4677"/>
        </w:tabs>
        <w:spacing w:line="276" w:lineRule="auto"/>
        <w:ind w:firstLine="426"/>
        <w:jc w:val="center"/>
        <w:rPr>
          <w:rFonts w:eastAsia="Bitstream Charter"/>
          <w:b/>
          <w:color w:val="000000"/>
          <w:sz w:val="28"/>
          <w:szCs w:val="28"/>
        </w:rPr>
      </w:pPr>
    </w:p>
    <w:tbl>
      <w:tblPr>
        <w:tblStyle w:val="a3"/>
        <w:tblW w:w="9590" w:type="dxa"/>
        <w:tblInd w:w="-318" w:type="dxa"/>
        <w:tblLook w:val="04A0" w:firstRow="1" w:lastRow="0" w:firstColumn="1" w:lastColumn="0" w:noHBand="0" w:noVBand="1"/>
      </w:tblPr>
      <w:tblGrid>
        <w:gridCol w:w="2127"/>
        <w:gridCol w:w="2675"/>
        <w:gridCol w:w="1091"/>
        <w:gridCol w:w="1022"/>
        <w:gridCol w:w="18"/>
        <w:gridCol w:w="2639"/>
        <w:gridCol w:w="18"/>
      </w:tblGrid>
      <w:tr w:rsidR="000E4265" w:rsidRPr="00386F81" w:rsidTr="000E4265">
        <w:trPr>
          <w:trHeight w:val="330"/>
        </w:trPr>
        <w:tc>
          <w:tcPr>
            <w:tcW w:w="2127" w:type="dxa"/>
            <w:vMerge w:val="restart"/>
          </w:tcPr>
          <w:p w:rsidR="000E4265" w:rsidRPr="00386F81" w:rsidRDefault="000E4265" w:rsidP="00F82642">
            <w:pPr>
              <w:tabs>
                <w:tab w:val="left" w:pos="1665"/>
                <w:tab w:val="center" w:pos="4677"/>
              </w:tabs>
              <w:spacing w:line="276" w:lineRule="auto"/>
              <w:rPr>
                <w:lang w:eastAsia="ru-RU"/>
              </w:rPr>
            </w:pPr>
            <w:r w:rsidRPr="00386F81">
              <w:rPr>
                <w:lang w:eastAsia="ru-RU"/>
              </w:rPr>
              <w:t xml:space="preserve">№ </w:t>
            </w:r>
            <w:proofErr w:type="gramStart"/>
            <w:r w:rsidRPr="00386F81">
              <w:rPr>
                <w:lang w:eastAsia="ru-RU"/>
              </w:rPr>
              <w:t>п</w:t>
            </w:r>
            <w:proofErr w:type="gramEnd"/>
            <w:r w:rsidRPr="00386F81">
              <w:rPr>
                <w:lang w:eastAsia="ru-RU"/>
              </w:rPr>
              <w:t>/п</w:t>
            </w:r>
          </w:p>
        </w:tc>
        <w:tc>
          <w:tcPr>
            <w:tcW w:w="2675" w:type="dxa"/>
            <w:vMerge w:val="restart"/>
          </w:tcPr>
          <w:p w:rsidR="000E4265" w:rsidRPr="00386F81" w:rsidRDefault="000E4265" w:rsidP="00F82642">
            <w:pPr>
              <w:tabs>
                <w:tab w:val="left" w:pos="1665"/>
                <w:tab w:val="center" w:pos="4677"/>
              </w:tabs>
              <w:spacing w:line="276" w:lineRule="auto"/>
              <w:rPr>
                <w:lang w:eastAsia="ru-RU"/>
              </w:rPr>
            </w:pPr>
            <w:r w:rsidRPr="00386F81">
              <w:rPr>
                <w:lang w:eastAsia="ru-RU"/>
              </w:rPr>
              <w:t>Наименование предмета</w:t>
            </w:r>
          </w:p>
        </w:tc>
        <w:tc>
          <w:tcPr>
            <w:tcW w:w="2113" w:type="dxa"/>
            <w:gridSpan w:val="2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23"/>
              <w:rPr>
                <w:lang w:eastAsia="ru-RU"/>
              </w:rPr>
            </w:pPr>
            <w:r>
              <w:rPr>
                <w:lang w:eastAsia="ru-RU"/>
              </w:rPr>
              <w:t>Годы обучения</w:t>
            </w:r>
          </w:p>
        </w:tc>
        <w:tc>
          <w:tcPr>
            <w:tcW w:w="2675" w:type="dxa"/>
            <w:gridSpan w:val="3"/>
          </w:tcPr>
          <w:p w:rsidR="000E4265" w:rsidRPr="00386F81" w:rsidRDefault="000E4265" w:rsidP="00F82642">
            <w:pPr>
              <w:tabs>
                <w:tab w:val="left" w:pos="1665"/>
                <w:tab w:val="center" w:pos="4677"/>
              </w:tabs>
              <w:spacing w:line="276" w:lineRule="auto"/>
              <w:rPr>
                <w:lang w:eastAsia="ru-RU"/>
              </w:rPr>
            </w:pPr>
          </w:p>
        </w:tc>
      </w:tr>
      <w:tr w:rsidR="000E4265" w:rsidRPr="00386F81" w:rsidTr="000E4265">
        <w:trPr>
          <w:gridAfter w:val="1"/>
          <w:wAfter w:w="18" w:type="dxa"/>
          <w:trHeight w:val="405"/>
        </w:trPr>
        <w:tc>
          <w:tcPr>
            <w:tcW w:w="2127" w:type="dxa"/>
            <w:vMerge/>
          </w:tcPr>
          <w:p w:rsidR="000E4265" w:rsidRPr="00386F81" w:rsidRDefault="000E4265" w:rsidP="00F82642">
            <w:pPr>
              <w:tabs>
                <w:tab w:val="left" w:pos="1665"/>
                <w:tab w:val="center" w:pos="4677"/>
              </w:tabs>
              <w:spacing w:line="276" w:lineRule="auto"/>
              <w:rPr>
                <w:lang w:eastAsia="ru-RU"/>
              </w:rPr>
            </w:pPr>
          </w:p>
        </w:tc>
        <w:tc>
          <w:tcPr>
            <w:tcW w:w="2675" w:type="dxa"/>
            <w:vMerge/>
          </w:tcPr>
          <w:p w:rsidR="000E4265" w:rsidRPr="00386F81" w:rsidRDefault="000E4265" w:rsidP="00F82642">
            <w:pPr>
              <w:tabs>
                <w:tab w:val="left" w:pos="1665"/>
                <w:tab w:val="center" w:pos="4677"/>
              </w:tabs>
              <w:spacing w:line="276" w:lineRule="auto"/>
              <w:rPr>
                <w:lang w:eastAsia="ru-RU"/>
              </w:rPr>
            </w:pPr>
          </w:p>
        </w:tc>
        <w:tc>
          <w:tcPr>
            <w:tcW w:w="1091" w:type="dxa"/>
          </w:tcPr>
          <w:p w:rsidR="000E4265" w:rsidRPr="00386F81" w:rsidRDefault="000E4265" w:rsidP="00F82642">
            <w:pPr>
              <w:tabs>
                <w:tab w:val="left" w:pos="1665"/>
                <w:tab w:val="center" w:pos="4677"/>
              </w:tabs>
              <w:spacing w:line="276" w:lineRule="auto"/>
              <w:rPr>
                <w:lang w:eastAsia="ru-RU"/>
              </w:rPr>
            </w:pPr>
          </w:p>
        </w:tc>
        <w:tc>
          <w:tcPr>
            <w:tcW w:w="1022" w:type="dxa"/>
          </w:tcPr>
          <w:p w:rsidR="000E4265" w:rsidRPr="00386F81" w:rsidRDefault="000E4265" w:rsidP="00F82642">
            <w:pPr>
              <w:tabs>
                <w:tab w:val="left" w:pos="1665"/>
                <w:tab w:val="center" w:pos="4677"/>
              </w:tabs>
              <w:spacing w:line="276" w:lineRule="auto"/>
              <w:rPr>
                <w:lang w:eastAsia="ru-RU"/>
              </w:rPr>
            </w:pPr>
          </w:p>
        </w:tc>
        <w:tc>
          <w:tcPr>
            <w:tcW w:w="2657" w:type="dxa"/>
            <w:gridSpan w:val="2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37"/>
              <w:rPr>
                <w:lang w:eastAsia="ru-RU"/>
              </w:rPr>
            </w:pPr>
            <w:r w:rsidRPr="00386F81">
              <w:rPr>
                <w:lang w:eastAsia="ru-RU"/>
              </w:rPr>
              <w:t>Промежуточная и итоговая аттестация</w:t>
            </w:r>
            <w:r>
              <w:rPr>
                <w:lang w:eastAsia="ru-RU"/>
              </w:rPr>
              <w:t>/полугодия</w:t>
            </w:r>
          </w:p>
        </w:tc>
      </w:tr>
      <w:tr w:rsidR="000E4265" w:rsidRPr="00386F81" w:rsidTr="000E4265">
        <w:tc>
          <w:tcPr>
            <w:tcW w:w="2127" w:type="dxa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ПО.01.</w:t>
            </w:r>
          </w:p>
        </w:tc>
        <w:tc>
          <w:tcPr>
            <w:tcW w:w="2675" w:type="dxa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учебные предметы исполнительской подготовки</w:t>
            </w:r>
          </w:p>
        </w:tc>
        <w:tc>
          <w:tcPr>
            <w:tcW w:w="1091" w:type="dxa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1 год</w:t>
            </w:r>
          </w:p>
        </w:tc>
        <w:tc>
          <w:tcPr>
            <w:tcW w:w="1040" w:type="dxa"/>
            <w:gridSpan w:val="2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2 год</w:t>
            </w:r>
          </w:p>
        </w:tc>
        <w:tc>
          <w:tcPr>
            <w:tcW w:w="2657" w:type="dxa"/>
            <w:gridSpan w:val="2"/>
          </w:tcPr>
          <w:p w:rsidR="000E4265" w:rsidRPr="00386F81" w:rsidRDefault="000E4265" w:rsidP="00F82642">
            <w:pPr>
              <w:tabs>
                <w:tab w:val="left" w:pos="1665"/>
                <w:tab w:val="center" w:pos="4677"/>
              </w:tabs>
              <w:spacing w:line="276" w:lineRule="auto"/>
              <w:rPr>
                <w:lang w:eastAsia="ru-RU"/>
              </w:rPr>
            </w:pPr>
          </w:p>
        </w:tc>
      </w:tr>
      <w:tr w:rsidR="000E4265" w:rsidRPr="00386F81" w:rsidTr="000E4265">
        <w:tc>
          <w:tcPr>
            <w:tcW w:w="2127" w:type="dxa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ПО.01. УП 0.1.</w:t>
            </w:r>
          </w:p>
        </w:tc>
        <w:tc>
          <w:tcPr>
            <w:tcW w:w="2675" w:type="dxa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Специальность (инструментальное исполнительство)</w:t>
            </w:r>
          </w:p>
        </w:tc>
        <w:tc>
          <w:tcPr>
            <w:tcW w:w="1091" w:type="dxa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2</w:t>
            </w:r>
          </w:p>
        </w:tc>
        <w:tc>
          <w:tcPr>
            <w:tcW w:w="1040" w:type="dxa"/>
            <w:gridSpan w:val="2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2</w:t>
            </w:r>
          </w:p>
        </w:tc>
        <w:tc>
          <w:tcPr>
            <w:tcW w:w="2657" w:type="dxa"/>
            <w:gridSpan w:val="2"/>
          </w:tcPr>
          <w:p w:rsidR="000E4265" w:rsidRPr="00386F81" w:rsidRDefault="000E4265" w:rsidP="00F82642">
            <w:pPr>
              <w:tabs>
                <w:tab w:val="left" w:pos="1665"/>
                <w:tab w:val="center" w:pos="4677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E4265" w:rsidRPr="00386F81" w:rsidTr="000E4265">
        <w:tc>
          <w:tcPr>
            <w:tcW w:w="2127" w:type="dxa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ind w:firstLine="0"/>
            </w:pPr>
            <w:r>
              <w:rPr>
                <w:lang w:eastAsia="ru-RU"/>
              </w:rPr>
              <w:t>ПО.01. УП 0.2.</w:t>
            </w:r>
          </w:p>
        </w:tc>
        <w:tc>
          <w:tcPr>
            <w:tcW w:w="2675" w:type="dxa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Хор</w:t>
            </w:r>
          </w:p>
        </w:tc>
        <w:tc>
          <w:tcPr>
            <w:tcW w:w="1091" w:type="dxa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1</w:t>
            </w:r>
          </w:p>
        </w:tc>
        <w:tc>
          <w:tcPr>
            <w:tcW w:w="1040" w:type="dxa"/>
            <w:gridSpan w:val="2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1</w:t>
            </w:r>
          </w:p>
        </w:tc>
        <w:tc>
          <w:tcPr>
            <w:tcW w:w="2657" w:type="dxa"/>
            <w:gridSpan w:val="2"/>
          </w:tcPr>
          <w:p w:rsidR="000E4265" w:rsidRPr="00386F81" w:rsidRDefault="000E4265" w:rsidP="00F82642">
            <w:pPr>
              <w:tabs>
                <w:tab w:val="left" w:pos="1665"/>
                <w:tab w:val="center" w:pos="4677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E4265" w:rsidRPr="00386F81" w:rsidTr="000E4265">
        <w:tc>
          <w:tcPr>
            <w:tcW w:w="2127" w:type="dxa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ПО. 02.</w:t>
            </w:r>
          </w:p>
        </w:tc>
        <w:tc>
          <w:tcPr>
            <w:tcW w:w="2675" w:type="dxa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1091" w:type="dxa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1 год</w:t>
            </w:r>
          </w:p>
        </w:tc>
        <w:tc>
          <w:tcPr>
            <w:tcW w:w="1040" w:type="dxa"/>
            <w:gridSpan w:val="2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2 год</w:t>
            </w:r>
          </w:p>
        </w:tc>
        <w:tc>
          <w:tcPr>
            <w:tcW w:w="2657" w:type="dxa"/>
            <w:gridSpan w:val="2"/>
          </w:tcPr>
          <w:p w:rsidR="000E4265" w:rsidRPr="00386F81" w:rsidRDefault="000E4265" w:rsidP="00F82642">
            <w:pPr>
              <w:tabs>
                <w:tab w:val="left" w:pos="1665"/>
                <w:tab w:val="center" w:pos="4677"/>
              </w:tabs>
              <w:spacing w:line="276" w:lineRule="auto"/>
              <w:rPr>
                <w:lang w:eastAsia="ru-RU"/>
              </w:rPr>
            </w:pPr>
          </w:p>
        </w:tc>
      </w:tr>
      <w:tr w:rsidR="000E4265" w:rsidRPr="00386F81" w:rsidTr="000E4265">
        <w:tc>
          <w:tcPr>
            <w:tcW w:w="2127" w:type="dxa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ПО. 02. УП 0.1.</w:t>
            </w:r>
          </w:p>
        </w:tc>
        <w:tc>
          <w:tcPr>
            <w:tcW w:w="2675" w:type="dxa"/>
          </w:tcPr>
          <w:p w:rsidR="000E4265" w:rsidRPr="00386F81" w:rsidRDefault="000E4265" w:rsidP="00F82642">
            <w:pPr>
              <w:tabs>
                <w:tab w:val="left" w:pos="1665"/>
                <w:tab w:val="center" w:pos="4677"/>
              </w:tabs>
              <w:spacing w:line="276" w:lineRule="auto"/>
              <w:rPr>
                <w:lang w:eastAsia="ru-RU"/>
              </w:rPr>
            </w:pPr>
            <w:r w:rsidRPr="00386F81">
              <w:rPr>
                <w:lang w:eastAsia="ru-RU"/>
              </w:rPr>
              <w:t>Сольфеджио</w:t>
            </w:r>
          </w:p>
        </w:tc>
        <w:tc>
          <w:tcPr>
            <w:tcW w:w="1091" w:type="dxa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1</w:t>
            </w:r>
          </w:p>
        </w:tc>
        <w:tc>
          <w:tcPr>
            <w:tcW w:w="1040" w:type="dxa"/>
            <w:gridSpan w:val="2"/>
          </w:tcPr>
          <w:p w:rsidR="000E4265" w:rsidRPr="00386F81" w:rsidRDefault="000E4265" w:rsidP="000E4265">
            <w:pPr>
              <w:tabs>
                <w:tab w:val="left" w:pos="1665"/>
                <w:tab w:val="center" w:pos="4677"/>
              </w:tabs>
              <w:spacing w:line="276" w:lineRule="auto"/>
              <w:ind w:firstLine="0"/>
              <w:rPr>
                <w:lang w:eastAsia="ru-RU"/>
              </w:rPr>
            </w:pPr>
            <w:r w:rsidRPr="00386F81">
              <w:rPr>
                <w:lang w:eastAsia="ru-RU"/>
              </w:rPr>
              <w:t>1</w:t>
            </w:r>
          </w:p>
        </w:tc>
        <w:tc>
          <w:tcPr>
            <w:tcW w:w="2657" w:type="dxa"/>
            <w:gridSpan w:val="2"/>
          </w:tcPr>
          <w:p w:rsidR="000E4265" w:rsidRPr="00386F81" w:rsidRDefault="000E4265" w:rsidP="00F82642">
            <w:pPr>
              <w:tabs>
                <w:tab w:val="left" w:pos="1665"/>
                <w:tab w:val="center" w:pos="4677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0E4265" w:rsidRDefault="000E4265" w:rsidP="000C71F1">
      <w:pPr>
        <w:tabs>
          <w:tab w:val="left" w:pos="1665"/>
          <w:tab w:val="center" w:pos="4677"/>
        </w:tabs>
        <w:spacing w:line="276" w:lineRule="auto"/>
        <w:ind w:firstLine="426"/>
        <w:jc w:val="center"/>
        <w:rPr>
          <w:rFonts w:eastAsia="Bitstream Charter"/>
          <w:b/>
          <w:color w:val="000000"/>
          <w:sz w:val="28"/>
          <w:szCs w:val="28"/>
        </w:rPr>
      </w:pPr>
      <w:bookmarkStart w:id="0" w:name="_GoBack"/>
      <w:bookmarkEnd w:id="0"/>
    </w:p>
    <w:sectPr w:rsidR="000E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B3" w:rsidRDefault="007F3DB3" w:rsidP="000C71F1">
      <w:r>
        <w:separator/>
      </w:r>
    </w:p>
  </w:endnote>
  <w:endnote w:type="continuationSeparator" w:id="0">
    <w:p w:rsidR="007F3DB3" w:rsidRDefault="007F3DB3" w:rsidP="000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tstream Charter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B3" w:rsidRDefault="007F3DB3" w:rsidP="000C71F1">
      <w:r>
        <w:separator/>
      </w:r>
    </w:p>
  </w:footnote>
  <w:footnote w:type="continuationSeparator" w:id="0">
    <w:p w:rsidR="007F3DB3" w:rsidRDefault="007F3DB3" w:rsidP="000C71F1">
      <w:r>
        <w:continuationSeparator/>
      </w:r>
    </w:p>
  </w:footnote>
  <w:footnote w:id="1">
    <w:p w:rsidR="000C71F1" w:rsidRPr="00997981" w:rsidRDefault="000C71F1" w:rsidP="000C71F1">
      <w:pPr>
        <w:pStyle w:val="a5"/>
        <w:rPr>
          <w:rFonts w:ascii="Times New Roman" w:hAnsi="Times New Roman" w:cs="Times New Roman"/>
        </w:rPr>
      </w:pPr>
      <w:r w:rsidRPr="00997981">
        <w:rPr>
          <w:rStyle w:val="a7"/>
          <w:rFonts w:ascii="Times New Roman" w:hAnsi="Times New Roman" w:cs="Times New Roman"/>
        </w:rPr>
        <w:footnoteRef/>
      </w:r>
      <w:r w:rsidRPr="00997981">
        <w:rPr>
          <w:rFonts w:ascii="Times New Roman" w:hAnsi="Times New Roman" w:cs="Times New Roman"/>
        </w:rPr>
        <w:t xml:space="preserve"> По дисциплине «Исполнительская подготовка» предусмотрены концертмейстерские часы из расчета 100% от общего объема часов по данной дисциплине. </w:t>
      </w:r>
    </w:p>
  </w:footnote>
  <w:footnote w:id="2">
    <w:p w:rsidR="000C71F1" w:rsidRPr="00997981" w:rsidRDefault="000C71F1" w:rsidP="000C71F1">
      <w:pPr>
        <w:pStyle w:val="a5"/>
        <w:rPr>
          <w:rFonts w:ascii="Times New Roman" w:hAnsi="Times New Roman" w:cs="Times New Roman"/>
        </w:rPr>
      </w:pPr>
      <w:r w:rsidRPr="00997981">
        <w:rPr>
          <w:rStyle w:val="a7"/>
          <w:rFonts w:ascii="Times New Roman" w:hAnsi="Times New Roman" w:cs="Times New Roman"/>
        </w:rPr>
        <w:footnoteRef/>
      </w:r>
      <w:r w:rsidRPr="00997981">
        <w:rPr>
          <w:rFonts w:ascii="Times New Roman" w:hAnsi="Times New Roman" w:cs="Times New Roman"/>
        </w:rPr>
        <w:t xml:space="preserve"> Дисциплина «Изучение оркестровых партий» может проходить в форме индивидуальных занятий (если инструмент, на котором играет </w:t>
      </w:r>
      <w:proofErr w:type="gramStart"/>
      <w:r w:rsidRPr="00997981">
        <w:rPr>
          <w:rFonts w:ascii="Times New Roman" w:hAnsi="Times New Roman" w:cs="Times New Roman"/>
        </w:rPr>
        <w:t>учащийся</w:t>
      </w:r>
      <w:proofErr w:type="gramEnd"/>
      <w:r w:rsidRPr="00997981">
        <w:rPr>
          <w:rFonts w:ascii="Times New Roman" w:hAnsi="Times New Roman" w:cs="Times New Roman"/>
        </w:rPr>
        <w:t xml:space="preserve"> исполняет отдельную партию: баян, флейта, ударные (или если из числа учащихся не возможно сформировать группы)). В групповой форме занятия </w:t>
      </w:r>
      <w:proofErr w:type="gramStart"/>
      <w:r w:rsidRPr="00997981">
        <w:rPr>
          <w:rFonts w:ascii="Times New Roman" w:hAnsi="Times New Roman" w:cs="Times New Roman"/>
        </w:rPr>
        <w:t>проводятся</w:t>
      </w:r>
      <w:proofErr w:type="gramEnd"/>
      <w:r w:rsidRPr="00997981">
        <w:rPr>
          <w:rFonts w:ascii="Times New Roman" w:hAnsi="Times New Roman" w:cs="Times New Roman"/>
        </w:rPr>
        <w:t xml:space="preserve"> если ученик играет на домре, балалайке и их разновидностях и численный состав учащихся позволяет организовать группы).</w:t>
      </w:r>
    </w:p>
    <w:p w:rsidR="000C71F1" w:rsidRPr="00997981" w:rsidRDefault="000C71F1" w:rsidP="000C71F1">
      <w:pPr>
        <w:pStyle w:val="a5"/>
        <w:rPr>
          <w:rFonts w:ascii="Times New Roman" w:hAnsi="Times New Roman" w:cs="Times New Roman"/>
        </w:rPr>
      </w:pPr>
    </w:p>
  </w:footnote>
  <w:footnote w:id="3">
    <w:p w:rsidR="000C71F1" w:rsidRPr="00997981" w:rsidRDefault="000C71F1" w:rsidP="000C71F1">
      <w:pPr>
        <w:pStyle w:val="a5"/>
        <w:rPr>
          <w:rFonts w:ascii="Times New Roman" w:hAnsi="Times New Roman" w:cs="Times New Roman"/>
        </w:rPr>
      </w:pPr>
      <w:r w:rsidRPr="00997981">
        <w:rPr>
          <w:rStyle w:val="a7"/>
          <w:rFonts w:ascii="Times New Roman" w:hAnsi="Times New Roman" w:cs="Times New Roman"/>
        </w:rPr>
        <w:footnoteRef/>
      </w:r>
      <w:r w:rsidRPr="00997981">
        <w:rPr>
          <w:rFonts w:ascii="Times New Roman" w:hAnsi="Times New Roman" w:cs="Times New Roman"/>
        </w:rPr>
        <w:t xml:space="preserve"> По дисциплине «Основы </w:t>
      </w:r>
      <w:proofErr w:type="spellStart"/>
      <w:r w:rsidRPr="00997981">
        <w:rPr>
          <w:rFonts w:ascii="Times New Roman" w:hAnsi="Times New Roman" w:cs="Times New Roman"/>
        </w:rPr>
        <w:t>дирижирования</w:t>
      </w:r>
      <w:proofErr w:type="spellEnd"/>
      <w:r w:rsidRPr="00997981">
        <w:rPr>
          <w:rFonts w:ascii="Times New Roman" w:hAnsi="Times New Roman" w:cs="Times New Roman"/>
        </w:rPr>
        <w:t xml:space="preserve">» предусматривается 100% концертмейстерских часов.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F"/>
    <w:rsid w:val="000C1020"/>
    <w:rsid w:val="000C71F1"/>
    <w:rsid w:val="000E4265"/>
    <w:rsid w:val="00144353"/>
    <w:rsid w:val="003D7A3B"/>
    <w:rsid w:val="00425EE5"/>
    <w:rsid w:val="007F3DB3"/>
    <w:rsid w:val="0092020D"/>
    <w:rsid w:val="009F6F30"/>
    <w:rsid w:val="00C1550F"/>
    <w:rsid w:val="00D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E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EE5"/>
    <w:pPr>
      <w:suppressAutoHyphens w:val="0"/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0C71F1"/>
    <w:pPr>
      <w:suppressAutoHyphens w:val="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C71F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71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E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EE5"/>
    <w:pPr>
      <w:suppressAutoHyphens w:val="0"/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0C71F1"/>
    <w:pPr>
      <w:suppressAutoHyphens w:val="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C71F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7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2021-06-04T09:41:00Z</dcterms:created>
  <dcterms:modified xsi:type="dcterms:W3CDTF">2021-06-04T09:55:00Z</dcterms:modified>
</cp:coreProperties>
</file>