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2E" w:rsidRPr="00D353A5" w:rsidRDefault="0090432E" w:rsidP="0090432E">
      <w:pPr>
        <w:pStyle w:val="a3"/>
        <w:spacing w:before="0" w:beforeAutospacing="0" w:after="0" w:afterAutospacing="0"/>
        <w:jc w:val="center"/>
        <w:rPr>
          <w:rStyle w:val="a4"/>
        </w:rPr>
      </w:pPr>
      <w:r w:rsidRPr="00D353A5">
        <w:rPr>
          <w:rStyle w:val="a4"/>
        </w:rPr>
        <w:t>Комитет культуры</w:t>
      </w:r>
    </w:p>
    <w:p w:rsidR="0090432E" w:rsidRPr="00D353A5" w:rsidRDefault="0090432E" w:rsidP="0090432E">
      <w:pPr>
        <w:pStyle w:val="a3"/>
        <w:spacing w:before="0" w:beforeAutospacing="0" w:after="0" w:afterAutospacing="0"/>
        <w:jc w:val="center"/>
        <w:rPr>
          <w:rStyle w:val="a4"/>
        </w:rPr>
      </w:pPr>
      <w:r w:rsidRPr="00D353A5">
        <w:rPr>
          <w:rStyle w:val="a4"/>
        </w:rPr>
        <w:t>администрации г. Тамбова</w:t>
      </w:r>
    </w:p>
    <w:p w:rsidR="0090432E" w:rsidRPr="00D353A5" w:rsidRDefault="0090432E" w:rsidP="0090432E">
      <w:pPr>
        <w:pStyle w:val="a3"/>
        <w:spacing w:before="0" w:beforeAutospacing="0" w:after="0" w:afterAutospacing="0"/>
        <w:jc w:val="center"/>
        <w:rPr>
          <w:rStyle w:val="a4"/>
        </w:rPr>
      </w:pPr>
      <w:r w:rsidRPr="00D353A5">
        <w:rPr>
          <w:rStyle w:val="a4"/>
        </w:rPr>
        <w:t>Муниципальное бюджетное учреждение</w:t>
      </w:r>
    </w:p>
    <w:p w:rsidR="0090432E" w:rsidRPr="00D353A5" w:rsidRDefault="0090432E" w:rsidP="0090432E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д</w:t>
      </w:r>
      <w:r w:rsidRPr="00D353A5">
        <w:rPr>
          <w:rStyle w:val="a4"/>
        </w:rPr>
        <w:t xml:space="preserve">ополнительного образования </w:t>
      </w:r>
    </w:p>
    <w:p w:rsidR="0090432E" w:rsidRPr="00D353A5" w:rsidRDefault="0090432E" w:rsidP="0090432E">
      <w:pPr>
        <w:pStyle w:val="a3"/>
        <w:spacing w:before="0" w:beforeAutospacing="0" w:after="0" w:afterAutospacing="0"/>
        <w:jc w:val="center"/>
        <w:rPr>
          <w:rStyle w:val="a4"/>
        </w:rPr>
      </w:pPr>
      <w:r w:rsidRPr="00D353A5">
        <w:rPr>
          <w:rStyle w:val="a4"/>
        </w:rPr>
        <w:t>«ДЕТСКАЯ МУЗЫКАЛЬНАЯ ШКОЛА №2</w:t>
      </w:r>
      <w:r>
        <w:rPr>
          <w:rStyle w:val="a4"/>
        </w:rPr>
        <w:t xml:space="preserve"> ИМЕНИ В.К. МЕРЖАНОВА</w:t>
      </w:r>
      <w:r w:rsidRPr="00D353A5">
        <w:rPr>
          <w:rStyle w:val="a4"/>
        </w:rPr>
        <w:t>»</w:t>
      </w:r>
    </w:p>
    <w:p w:rsidR="0090432E" w:rsidRDefault="0090432E" w:rsidP="0090432E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90432E" w:rsidRDefault="0090432E" w:rsidP="0090432E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90432E" w:rsidRDefault="0090432E" w:rsidP="0090432E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90432E" w:rsidRDefault="0090432E" w:rsidP="0090432E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90432E" w:rsidRDefault="0090432E" w:rsidP="0090432E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90432E" w:rsidRPr="00D353A5" w:rsidRDefault="0090432E" w:rsidP="0090432E">
      <w:pPr>
        <w:pStyle w:val="a3"/>
        <w:spacing w:before="0" w:beforeAutospacing="0" w:after="0" w:afterAutospacing="0"/>
      </w:pPr>
      <w:r w:rsidRPr="00D353A5">
        <w:rPr>
          <w:rStyle w:val="a4"/>
        </w:rPr>
        <w:t xml:space="preserve">ПРИНЯТО                                                </w:t>
      </w:r>
      <w:r>
        <w:rPr>
          <w:rStyle w:val="a4"/>
        </w:rPr>
        <w:t xml:space="preserve">                            </w:t>
      </w:r>
      <w:r w:rsidRPr="00D353A5">
        <w:rPr>
          <w:rStyle w:val="a4"/>
        </w:rPr>
        <w:t>УТВЕРЖДАЮ</w:t>
      </w:r>
    </w:p>
    <w:p w:rsidR="0090432E" w:rsidRDefault="0090432E" w:rsidP="0090432E">
      <w:pPr>
        <w:pStyle w:val="a3"/>
        <w:spacing w:before="0" w:beforeAutospacing="0" w:after="0" w:afterAutospacing="0"/>
      </w:pPr>
      <w:r>
        <w:t xml:space="preserve">Педагогическим Советом                                                    директор МБУДО «ДМШ №2           </w:t>
      </w:r>
    </w:p>
    <w:p w:rsidR="0090432E" w:rsidRDefault="0090432E" w:rsidP="0090432E">
      <w:pPr>
        <w:pStyle w:val="a3"/>
        <w:spacing w:before="0" w:beforeAutospacing="0" w:after="0" w:afterAutospacing="0"/>
      </w:pPr>
      <w:r>
        <w:t>Протокол №</w:t>
      </w:r>
      <w:r>
        <w:t>3</w:t>
      </w:r>
      <w:r>
        <w:t xml:space="preserve"> от </w:t>
      </w:r>
      <w:r>
        <w:t>20 февраля 2018</w:t>
      </w:r>
      <w:r>
        <w:t xml:space="preserve"> г.             </w:t>
      </w:r>
      <w:r>
        <w:t xml:space="preserve">                      </w:t>
      </w:r>
      <w:r>
        <w:t xml:space="preserve">имени В.К. </w:t>
      </w:r>
      <w:proofErr w:type="spellStart"/>
      <w:r>
        <w:t>Мержанова</w:t>
      </w:r>
      <w:proofErr w:type="spellEnd"/>
      <w:r>
        <w:t>»</w:t>
      </w:r>
    </w:p>
    <w:p w:rsidR="0090432E" w:rsidRDefault="0090432E" w:rsidP="0090432E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Фролова А.Н.__________________</w:t>
      </w:r>
    </w:p>
    <w:p w:rsidR="0090432E" w:rsidRDefault="0090432E" w:rsidP="0090432E">
      <w:pPr>
        <w:pStyle w:val="a3"/>
        <w:spacing w:before="0" w:beforeAutospacing="0" w:after="0" w:afterAutospacing="0"/>
      </w:pPr>
    </w:p>
    <w:p w:rsidR="0090432E" w:rsidRDefault="0090432E" w:rsidP="0090432E">
      <w:pPr>
        <w:pStyle w:val="a3"/>
        <w:spacing w:before="0" w:beforeAutospacing="0" w:after="0" w:afterAutospacing="0"/>
      </w:pPr>
    </w:p>
    <w:p w:rsidR="0090432E" w:rsidRDefault="0090432E" w:rsidP="0090432E">
      <w:pPr>
        <w:pStyle w:val="a3"/>
        <w:spacing w:before="0" w:beforeAutospacing="0" w:after="0" w:afterAutospacing="0"/>
      </w:pPr>
    </w:p>
    <w:p w:rsidR="0090432E" w:rsidRDefault="0090432E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432E" w:rsidRPr="0090432E" w:rsidRDefault="00B2194B" w:rsidP="0090432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 w:rsidRPr="0090432E">
        <w:rPr>
          <w:b/>
          <w:bCs/>
          <w:color w:val="000000"/>
          <w:sz w:val="48"/>
          <w:szCs w:val="48"/>
        </w:rPr>
        <w:t xml:space="preserve">Положение о порядке </w:t>
      </w:r>
      <w:r w:rsidR="0090432E" w:rsidRPr="0090432E">
        <w:rPr>
          <w:b/>
          <w:bCs/>
          <w:color w:val="000000"/>
          <w:sz w:val="48"/>
          <w:szCs w:val="48"/>
        </w:rPr>
        <w:t>предоставления платных услуг</w:t>
      </w:r>
    </w:p>
    <w:p w:rsidR="0090432E" w:rsidRPr="0090432E" w:rsidRDefault="0090432E" w:rsidP="0090432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 w:rsidRPr="0090432E">
        <w:rPr>
          <w:b/>
          <w:bCs/>
          <w:color w:val="000000"/>
          <w:sz w:val="48"/>
          <w:szCs w:val="48"/>
        </w:rPr>
        <w:t xml:space="preserve"> МБУДО</w:t>
      </w:r>
    </w:p>
    <w:p w:rsidR="0090432E" w:rsidRDefault="0090432E" w:rsidP="0090432E">
      <w:pPr>
        <w:pStyle w:val="a3"/>
        <w:spacing w:before="0" w:beforeAutospacing="0" w:after="0" w:afterAutospacing="0"/>
        <w:jc w:val="center"/>
        <w:rPr>
          <w:rStyle w:val="a4"/>
          <w:sz w:val="48"/>
          <w:szCs w:val="48"/>
        </w:rPr>
      </w:pPr>
      <w:r w:rsidRPr="0090432E">
        <w:rPr>
          <w:rStyle w:val="a4"/>
          <w:sz w:val="48"/>
          <w:szCs w:val="48"/>
        </w:rPr>
        <w:t>«ДЕТСКАЯ МУЗЫКАЛЬНАЯ ШКОЛА №2 ИМЕНИ В.К. МЕРЖАНОВА»</w:t>
      </w:r>
    </w:p>
    <w:p w:rsidR="0090432E" w:rsidRDefault="0090432E" w:rsidP="0090432E">
      <w:pPr>
        <w:pStyle w:val="a3"/>
        <w:spacing w:before="0" w:beforeAutospacing="0" w:after="0" w:afterAutospacing="0"/>
        <w:jc w:val="center"/>
        <w:rPr>
          <w:rStyle w:val="a4"/>
          <w:sz w:val="48"/>
          <w:szCs w:val="48"/>
        </w:rPr>
      </w:pPr>
    </w:p>
    <w:p w:rsidR="0090432E" w:rsidRDefault="0090432E" w:rsidP="0090432E">
      <w:pPr>
        <w:pStyle w:val="a3"/>
        <w:spacing w:before="0" w:beforeAutospacing="0" w:after="0" w:afterAutospacing="0"/>
        <w:jc w:val="center"/>
        <w:rPr>
          <w:rStyle w:val="a4"/>
          <w:sz w:val="48"/>
          <w:szCs w:val="48"/>
        </w:rPr>
      </w:pPr>
    </w:p>
    <w:p w:rsidR="0090432E" w:rsidRDefault="0090432E" w:rsidP="0090432E">
      <w:pPr>
        <w:pStyle w:val="a3"/>
        <w:spacing w:before="0" w:beforeAutospacing="0" w:after="0" w:afterAutospacing="0"/>
        <w:jc w:val="center"/>
        <w:rPr>
          <w:rStyle w:val="a4"/>
          <w:sz w:val="48"/>
          <w:szCs w:val="48"/>
        </w:rPr>
      </w:pPr>
    </w:p>
    <w:p w:rsidR="0090432E" w:rsidRDefault="0090432E" w:rsidP="0090432E">
      <w:pPr>
        <w:pStyle w:val="a3"/>
        <w:spacing w:before="0" w:beforeAutospacing="0" w:after="0" w:afterAutospacing="0"/>
        <w:jc w:val="center"/>
        <w:rPr>
          <w:rStyle w:val="a4"/>
          <w:sz w:val="48"/>
          <w:szCs w:val="48"/>
        </w:rPr>
      </w:pPr>
    </w:p>
    <w:p w:rsidR="0090432E" w:rsidRDefault="0090432E" w:rsidP="0090432E">
      <w:pPr>
        <w:pStyle w:val="a3"/>
        <w:spacing w:before="0" w:beforeAutospacing="0" w:after="0" w:afterAutospacing="0"/>
        <w:jc w:val="center"/>
        <w:rPr>
          <w:rStyle w:val="a4"/>
          <w:sz w:val="48"/>
          <w:szCs w:val="48"/>
        </w:rPr>
      </w:pPr>
    </w:p>
    <w:p w:rsidR="0090432E" w:rsidRDefault="0090432E" w:rsidP="0090432E">
      <w:pPr>
        <w:pStyle w:val="a3"/>
        <w:spacing w:before="0" w:beforeAutospacing="0" w:after="0" w:afterAutospacing="0"/>
        <w:jc w:val="center"/>
        <w:rPr>
          <w:rStyle w:val="a4"/>
          <w:sz w:val="48"/>
          <w:szCs w:val="48"/>
        </w:rPr>
      </w:pPr>
    </w:p>
    <w:p w:rsidR="0090432E" w:rsidRDefault="0090432E" w:rsidP="0090432E">
      <w:pPr>
        <w:pStyle w:val="a3"/>
        <w:spacing w:before="0" w:beforeAutospacing="0" w:after="0" w:afterAutospacing="0"/>
        <w:jc w:val="center"/>
        <w:rPr>
          <w:rStyle w:val="a4"/>
          <w:sz w:val="48"/>
          <w:szCs w:val="48"/>
        </w:rPr>
      </w:pPr>
    </w:p>
    <w:p w:rsidR="0090432E" w:rsidRDefault="0090432E" w:rsidP="0090432E">
      <w:pPr>
        <w:pStyle w:val="a3"/>
        <w:spacing w:before="0" w:beforeAutospacing="0" w:after="0" w:afterAutospacing="0"/>
        <w:jc w:val="center"/>
        <w:rPr>
          <w:rStyle w:val="a4"/>
          <w:sz w:val="48"/>
          <w:szCs w:val="48"/>
        </w:rPr>
      </w:pPr>
    </w:p>
    <w:p w:rsidR="0090432E" w:rsidRDefault="0090432E" w:rsidP="0090432E">
      <w:pPr>
        <w:pStyle w:val="a3"/>
        <w:spacing w:before="0" w:beforeAutospacing="0" w:after="0" w:afterAutospacing="0"/>
        <w:jc w:val="center"/>
        <w:rPr>
          <w:rStyle w:val="a4"/>
          <w:sz w:val="48"/>
          <w:szCs w:val="48"/>
        </w:rPr>
      </w:pPr>
    </w:p>
    <w:p w:rsidR="0090432E" w:rsidRPr="0090432E" w:rsidRDefault="0090432E" w:rsidP="0090432E">
      <w:pPr>
        <w:pStyle w:val="a3"/>
        <w:spacing w:before="0" w:beforeAutospacing="0" w:after="0" w:afterAutospacing="0"/>
        <w:jc w:val="center"/>
        <w:rPr>
          <w:rStyle w:val="a4"/>
          <w:sz w:val="48"/>
          <w:szCs w:val="48"/>
        </w:rPr>
      </w:pPr>
    </w:p>
    <w:p w:rsidR="0090432E" w:rsidRDefault="0090432E" w:rsidP="0090432E">
      <w:pPr>
        <w:jc w:val="center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sz w:val="32"/>
          <w:szCs w:val="32"/>
        </w:rPr>
        <w:t>Тамбов 2018</w:t>
      </w:r>
      <w:r>
        <w:rPr>
          <w:rStyle w:val="a4"/>
        </w:rPr>
        <w:br w:type="page"/>
      </w:r>
    </w:p>
    <w:p w:rsidR="0090432E" w:rsidRPr="00D353A5" w:rsidRDefault="0090432E" w:rsidP="0090432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Платные услуги 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</w:t>
      </w: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музыкальная </w:t>
      </w: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№2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В.К.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Мержанова</w:t>
      </w:r>
      <w:proofErr w:type="spellEnd"/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Учреждение) предоставляются с целью всестороннего удовлетворения потребностей населения в дополнительном образовании в области музыкального и художественного искусства, улучшения качества услуг, привлечения дополнительных финансовых средств для обеспечения, развития и совершенствования услуг, расширения материально-технической базы Учреждения.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разработано в соответствии с действующими нормативно-правовыми актами: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Гражданским кодексом РФ;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Бюджетным кодексом РФ;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Налоговым кодексом РФ;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Законом РФ от 10.07.1992 №3266-1 «Об образовании»;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Законом РФ от 07.02.1992 №2300-1 «О защите прав потребителей»;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12.01.1996 №7-ФЗ «О некоммерческих организациях»;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Приказом Министерства образования и науки РФ от 26.06.2012 №504 «Об утверждении типового положения об образовательном учреждении дополнительного образования детей»;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Постановлением Правительства РФ от 05.07.2001 №505 «Об утверждении правил оказания платных образовательных услуг»;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Уставом Учреждения.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Настоящее Положение вводится для упорядочения деятельности Учреждения по оказанию платных услуг </w:t>
      </w:r>
      <w:r w:rsidR="004B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проведению </w:t>
      </w:r>
      <w:r w:rsidR="00C9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комитетом культуры администрации города Тамбова Тамбовской области </w:t>
      </w:r>
      <w:r w:rsidR="004B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ежегодного открытого городского конкурса имени В.К. </w:t>
      </w:r>
      <w:proofErr w:type="spellStart"/>
      <w:r w:rsidR="004B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Мержанова</w:t>
      </w:r>
      <w:proofErr w:type="spellEnd"/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определяет: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понятие и виды платных услуг;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предоставления платных услуг;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формирования тарифов на платные услуги;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расходования средств, полученных за платные услуги;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предоставления платных услуг.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Понятие платных услуг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Платные услуги – услуги, оказываемые Учреждением в рамках уставной деятельности, имеющие социально-культурную значимость</w:t>
      </w:r>
      <w:r w:rsidR="004B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Потребителем платных услуг является юридическое или физическое лицо, получающее платную </w:t>
      </w:r>
      <w:proofErr w:type="gramStart"/>
      <w:r w:rsidR="004B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слугу  для</w:t>
      </w:r>
      <w:proofErr w:type="gramEnd"/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несовершеннолетних граждан, исходя из их интересов.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Платные услуги осуществляются на возмездной основе за счет средств юридических и физических лиц.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К платным услугам, пре</w:t>
      </w:r>
      <w:r w:rsidR="00C9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доставляемым Учреждением, относи</w:t>
      </w: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тся:</w:t>
      </w:r>
    </w:p>
    <w:p w:rsidR="00B2194B" w:rsidRPr="00B2194B" w:rsidRDefault="004B762E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комитетом культуры администрации города Тамбова Тамбовской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ежегодного открытого городского конкурса имени В.К.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Мержанова</w:t>
      </w:r>
      <w:proofErr w:type="spellEnd"/>
      <w:r w:rsidR="00B2194B"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Порядок предоставления платных услуг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Учреждению для организации предоставления платных услуг необходимо: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потребителей услуг бесплатной, доступной и достоверной информацией о платных услугах;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оказания платных услуг Учреждение может привлекать как работн</w:t>
      </w:r>
      <w:r w:rsidR="004B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 школы, так и сторонних лиц</w:t>
      </w: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заключить договоры со специалистами</w:t>
      </w:r>
      <w:r w:rsidR="00C9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046" w:rsidRPr="004B762E">
        <w:rPr>
          <w:rFonts w:ascii="Times New Roman" w:eastAsia="Times New Roman" w:hAnsi="Times New Roman" w:cs="Times New Roman"/>
          <w:sz w:val="28"/>
          <w:szCs w:val="28"/>
          <w:lang w:eastAsia="ru-RU"/>
        </w:rPr>
        <w:t>(жюри конкурса)</w:t>
      </w:r>
      <w:r w:rsidRPr="00B2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платных услуг;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заключить с потребителями договоры на оказание платных услуг, </w:t>
      </w:r>
      <w:bookmarkStart w:id="0" w:name="_GoBack"/>
      <w:bookmarkEnd w:id="0"/>
      <w:r w:rsidRPr="00B219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регламентирующие условия и сроки получения услуг, порядок расчетов, права, обязанности и ответственность;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и обеспечить надлежащее исполнение платных услуг в полном объеме в соответствии с </w:t>
      </w:r>
      <w:r w:rsidR="004B762E" w:rsidRPr="002F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</w:t>
      </w:r>
      <w:r w:rsidR="004B762E" w:rsidRPr="002F0BC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4B762E" w:rsidRPr="002F0BC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762E" w:rsidRPr="002F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</w:t>
      </w:r>
      <w:r w:rsidR="004B762E" w:rsidRPr="002F0BC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762E" w:rsidRPr="002F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4B762E" w:rsidRPr="002F0BC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762E" w:rsidRPr="002F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4B762E" w:rsidRPr="002F0B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B762E" w:rsidRPr="002F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В.К. </w:t>
      </w:r>
      <w:proofErr w:type="spellStart"/>
      <w:r w:rsidR="004B762E" w:rsidRPr="002F0B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Мержанова</w:t>
      </w:r>
      <w:proofErr w:type="spellEnd"/>
      <w:r w:rsidR="0090432E" w:rsidRPr="002F0B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B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предоставлении платных услуг сохраняется установленный режим работы Учреждения по основной образовательной деятельности.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формирования тарифов на платные услуги</w:t>
      </w:r>
    </w:p>
    <w:p w:rsidR="00FF672C" w:rsidRPr="00B2194B" w:rsidRDefault="00B2194B" w:rsidP="00FF672C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Тарифы на платные услуги Учреждения устанавливает </w:t>
      </w:r>
      <w:r w:rsidR="00C9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комитетом культуры администрации города Тамбова Тамбовской области</w:t>
      </w: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спроса и предложения на </w:t>
      </w:r>
      <w:r w:rsidR="00C9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данную платную услугу</w:t>
      </w: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</w:t>
      </w:r>
      <w:r w:rsidR="00C9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сметы расходов, связанной с подготовкой и проведением </w:t>
      </w:r>
      <w:r w:rsidR="00FF6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ежегодного открытого городского конкурса имени В.К. </w:t>
      </w:r>
      <w:proofErr w:type="spellStart"/>
      <w:r w:rsidR="00FF6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Мержанова</w:t>
      </w:r>
      <w:proofErr w:type="spellEnd"/>
      <w:r w:rsidR="00FF6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672C"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необхо</w:t>
      </w:r>
      <w:r w:rsidR="00FF6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димости уплаты налогов и сборов.</w:t>
      </w:r>
      <w:r w:rsidR="00FF672C"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Расчет </w:t>
      </w:r>
      <w:r w:rsidR="00FF6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сметы</w:t>
      </w: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осуществляется с учетом затрат на: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оплату </w:t>
      </w:r>
      <w:r w:rsidR="00FF6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членов жюри конкурса</w:t>
      </w: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Расчетным периодом для формирования тарифов является отчетный календарный год.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Период действия установленных тарифов не менее одного года.</w:t>
      </w:r>
    </w:p>
    <w:p w:rsidR="00B2194B" w:rsidRPr="00B2194B" w:rsidRDefault="00B2194B" w:rsidP="00FF672C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При необходимости Учреждение может корректировать уже установленные тарифы на платные услуги. 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роста (снижения) затрат на оказание услуг, вызванного внешними факторами;</w:t>
      </w:r>
    </w:p>
    <w:p w:rsidR="00FF672C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Установленные тарифы на платные услуги являются едиными для всех потребителей</w:t>
      </w:r>
      <w:r w:rsidR="00FF6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Оплата за платные услуги может производиться в безналичном порядке.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Оплата за платные услуги может производиться через кредитные учреждения и зачисляются на лицевой счет Учреждения для учета средств, полученных от иной приносящей доход деятельности.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4.9. Запрещается оплата за оказание платных образовательных услуг наличными деньгами лицам, непосредственно оказывающим данные услуги.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Порядок расходования средств, полученных за платные услуги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Доходы, полученные от осуществления платных услуг, используются Учреждением в соответствии с д</w:t>
      </w:r>
      <w:r w:rsidR="00FF6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ействующим законодательством РФ, </w:t>
      </w: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FF6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Постановлению администрации города Тамбова о проведении </w:t>
      </w:r>
      <w:r w:rsidR="00FF6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ежегодного открытого городского конкурса имени В.К. </w:t>
      </w:r>
      <w:proofErr w:type="spellStart"/>
      <w:r w:rsidR="00FF6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Мержанова</w:t>
      </w:r>
      <w:proofErr w:type="spellEnd"/>
      <w:r w:rsidR="00FF6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Денежные средства, полученные от оказания платных услуг, направляются на: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5.2.1. Оплату труда </w:t>
      </w:r>
      <w:r w:rsidR="00FF6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жюри конкурса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Контроль предоставления платных услуг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Директор Учреждения: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координирует деятельность Учреждения по оказанию платных услуг;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несет ответственность за качество оказания платных услуг населению, реализацию в полном объеме;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текущий контроль и несет ответственность за </w:t>
      </w:r>
      <w:r w:rsidR="00FF6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</w:t>
      </w: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сметной дисциплины.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Контроль деятельности Учреждения по оказанию платных услуг осуществляет в пределах своей компетенции </w:t>
      </w:r>
      <w:r w:rsidR="00FF6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культуры администрации города Тамбова</w:t>
      </w: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194B" w:rsidRPr="00B2194B" w:rsidRDefault="00B2194B" w:rsidP="0090432E">
      <w:p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94B" w:rsidRPr="00B2194B" w:rsidRDefault="00B2194B" w:rsidP="00B2194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194B" w:rsidRPr="00B2194B" w:rsidRDefault="00B2194B" w:rsidP="00904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5CD" w:rsidRPr="00B2194B" w:rsidRDefault="00E365CD">
      <w:pPr>
        <w:rPr>
          <w:rFonts w:ascii="Times New Roman" w:hAnsi="Times New Roman" w:cs="Times New Roman"/>
          <w:sz w:val="28"/>
          <w:szCs w:val="28"/>
        </w:rPr>
      </w:pPr>
    </w:p>
    <w:sectPr w:rsidR="00E365CD" w:rsidRPr="00B2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07155"/>
    <w:multiLevelType w:val="multilevel"/>
    <w:tmpl w:val="3C305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F81249"/>
    <w:multiLevelType w:val="multilevel"/>
    <w:tmpl w:val="56428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6E"/>
    <w:rsid w:val="002F0BC5"/>
    <w:rsid w:val="004B762E"/>
    <w:rsid w:val="0090432E"/>
    <w:rsid w:val="00B2194B"/>
    <w:rsid w:val="00C90046"/>
    <w:rsid w:val="00E365CD"/>
    <w:rsid w:val="00ED7A6E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9AA6"/>
  <w15:chartTrackingRefBased/>
  <w15:docId w15:val="{201C3A7B-06E4-4404-88E4-12388CC1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219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0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0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skola</dc:creator>
  <cp:keywords/>
  <dc:description/>
  <cp:lastModifiedBy>skola skola</cp:lastModifiedBy>
  <cp:revision>3</cp:revision>
  <cp:lastPrinted>2018-11-13T09:19:00Z</cp:lastPrinted>
  <dcterms:created xsi:type="dcterms:W3CDTF">2018-11-13T09:06:00Z</dcterms:created>
  <dcterms:modified xsi:type="dcterms:W3CDTF">2018-11-13T10:20:00Z</dcterms:modified>
</cp:coreProperties>
</file>